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125"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52"/>
        <w:gridCol w:w="558"/>
        <w:gridCol w:w="1557"/>
        <w:gridCol w:w="194"/>
        <w:gridCol w:w="1387"/>
        <w:gridCol w:w="438"/>
        <w:gridCol w:w="660"/>
        <w:gridCol w:w="572"/>
        <w:gridCol w:w="357"/>
        <w:gridCol w:w="355"/>
        <w:gridCol w:w="1540"/>
        <w:gridCol w:w="1383"/>
      </w:tblGrid>
      <w:tr w:rsidR="002B19D4">
        <w:trPr>
          <w:trHeight w:val="286"/>
        </w:trPr>
        <w:tc>
          <w:tcPr>
            <w:tcW w:w="1452" w:type="dxa"/>
            <w:shd w:val="clear" w:color="auto" w:fill="DFDBD9"/>
          </w:tcPr>
          <w:p w:rsidR="002B19D4" w:rsidRDefault="0098705D">
            <w:pPr>
              <w:pStyle w:val="TableParagraph"/>
              <w:spacing w:before="17" w:line="249" w:lineRule="exact"/>
              <w:ind w:left="75"/>
              <w:rPr>
                <w:b/>
              </w:rPr>
            </w:pPr>
            <w:r>
              <w:rPr>
                <w:b/>
                <w:color w:val="231F20"/>
              </w:rPr>
              <w:t>ACENTE NO</w:t>
            </w:r>
          </w:p>
        </w:tc>
        <w:tc>
          <w:tcPr>
            <w:tcW w:w="2115" w:type="dxa"/>
            <w:gridSpan w:val="2"/>
            <w:tcBorders>
              <w:right w:val="single" w:sz="4" w:space="0" w:color="231F20"/>
            </w:tcBorders>
            <w:shd w:val="clear" w:color="auto" w:fill="DFDBD9"/>
          </w:tcPr>
          <w:p w:rsidR="002B19D4" w:rsidRDefault="0098705D">
            <w:pPr>
              <w:pStyle w:val="TableParagraph"/>
              <w:spacing w:before="17" w:line="249" w:lineRule="exact"/>
              <w:ind w:left="84"/>
              <w:rPr>
                <w:b/>
              </w:rPr>
            </w:pPr>
            <w:r>
              <w:rPr>
                <w:b/>
                <w:color w:val="231F20"/>
              </w:rPr>
              <w:t>POLİÇE NO</w:t>
            </w:r>
          </w:p>
        </w:tc>
        <w:tc>
          <w:tcPr>
            <w:tcW w:w="1581" w:type="dxa"/>
            <w:gridSpan w:val="2"/>
            <w:tcBorders>
              <w:left w:val="single" w:sz="4" w:space="0" w:color="231F20"/>
              <w:right w:val="single" w:sz="4" w:space="0" w:color="231F20"/>
            </w:tcBorders>
            <w:shd w:val="clear" w:color="auto" w:fill="DFDBD9"/>
          </w:tcPr>
          <w:p w:rsidR="002B19D4" w:rsidRDefault="0098705D">
            <w:pPr>
              <w:pStyle w:val="TableParagraph"/>
              <w:spacing w:before="17" w:line="249" w:lineRule="exact"/>
              <w:ind w:left="82"/>
              <w:rPr>
                <w:b/>
              </w:rPr>
            </w:pPr>
            <w:r>
              <w:rPr>
                <w:b/>
                <w:color w:val="231F20"/>
              </w:rPr>
              <w:t>ÜRÜN KODU</w:t>
            </w:r>
          </w:p>
        </w:tc>
        <w:tc>
          <w:tcPr>
            <w:tcW w:w="2382" w:type="dxa"/>
            <w:gridSpan w:val="5"/>
            <w:tcBorders>
              <w:left w:val="single" w:sz="4" w:space="0" w:color="231F20"/>
              <w:right w:val="single" w:sz="4" w:space="0" w:color="231F20"/>
            </w:tcBorders>
            <w:shd w:val="clear" w:color="auto" w:fill="DFDBD9"/>
          </w:tcPr>
          <w:p w:rsidR="002B19D4" w:rsidRDefault="0098705D">
            <w:pPr>
              <w:pStyle w:val="TableParagraph"/>
              <w:spacing w:before="17" w:line="249" w:lineRule="exact"/>
              <w:ind w:left="81"/>
              <w:rPr>
                <w:b/>
              </w:rPr>
            </w:pPr>
            <w:r>
              <w:rPr>
                <w:b/>
                <w:color w:val="231F20"/>
              </w:rPr>
              <w:t>BAŞLANGIÇ TARİHİ</w:t>
            </w:r>
          </w:p>
        </w:tc>
        <w:tc>
          <w:tcPr>
            <w:tcW w:w="1540" w:type="dxa"/>
            <w:tcBorders>
              <w:left w:val="single" w:sz="4" w:space="0" w:color="231F20"/>
            </w:tcBorders>
            <w:shd w:val="clear" w:color="auto" w:fill="DFDBD9"/>
          </w:tcPr>
          <w:p w:rsidR="002B19D4" w:rsidRDefault="0098705D">
            <w:pPr>
              <w:pStyle w:val="TableParagraph"/>
              <w:spacing w:before="17" w:line="249" w:lineRule="exact"/>
              <w:ind w:left="79"/>
              <w:rPr>
                <w:b/>
              </w:rPr>
            </w:pPr>
            <w:r>
              <w:rPr>
                <w:b/>
                <w:color w:val="231F20"/>
              </w:rPr>
              <w:t>BİTİŞ TARİHİ</w:t>
            </w:r>
          </w:p>
        </w:tc>
        <w:tc>
          <w:tcPr>
            <w:tcW w:w="1383" w:type="dxa"/>
            <w:shd w:val="clear" w:color="auto" w:fill="DFDBD9"/>
          </w:tcPr>
          <w:p w:rsidR="002B19D4" w:rsidRDefault="0098705D">
            <w:pPr>
              <w:pStyle w:val="TableParagraph"/>
              <w:spacing w:before="17" w:line="249" w:lineRule="exact"/>
              <w:ind w:left="102"/>
              <w:rPr>
                <w:b/>
              </w:rPr>
            </w:pPr>
            <w:r>
              <w:rPr>
                <w:b/>
                <w:color w:val="231F20"/>
              </w:rPr>
              <w:t>SÜRE(Gün)</w:t>
            </w:r>
          </w:p>
        </w:tc>
      </w:tr>
      <w:tr w:rsidR="002B19D4">
        <w:trPr>
          <w:trHeight w:val="277"/>
        </w:trPr>
        <w:tc>
          <w:tcPr>
            <w:tcW w:w="1452" w:type="dxa"/>
            <w:tcBorders>
              <w:bottom w:val="single" w:sz="6" w:space="0" w:color="231F20"/>
            </w:tcBorders>
          </w:tcPr>
          <w:p w:rsidR="002B19D4" w:rsidRDefault="0098705D">
            <w:pPr>
              <w:pStyle w:val="TableParagraph"/>
              <w:spacing w:before="27"/>
              <w:ind w:left="75"/>
              <w:rPr>
                <w:sz w:val="20"/>
              </w:rPr>
            </w:pPr>
            <w:r>
              <w:rPr>
                <w:color w:val="231F20"/>
                <w:sz w:val="20"/>
              </w:rPr>
              <w:t>13295</w:t>
            </w:r>
          </w:p>
        </w:tc>
        <w:tc>
          <w:tcPr>
            <w:tcW w:w="2115" w:type="dxa"/>
            <w:gridSpan w:val="2"/>
            <w:tcBorders>
              <w:bottom w:val="single" w:sz="6" w:space="0" w:color="231F20"/>
              <w:right w:val="single" w:sz="4" w:space="0" w:color="231F20"/>
            </w:tcBorders>
          </w:tcPr>
          <w:p w:rsidR="002B19D4" w:rsidRDefault="0098705D">
            <w:pPr>
              <w:pStyle w:val="TableParagraph"/>
              <w:spacing w:before="27"/>
              <w:ind w:left="84"/>
              <w:rPr>
                <w:sz w:val="20"/>
              </w:rPr>
            </w:pPr>
            <w:r>
              <w:rPr>
                <w:color w:val="231F20"/>
                <w:sz w:val="20"/>
              </w:rPr>
              <w:t>P-162471539-0-0</w:t>
            </w:r>
          </w:p>
        </w:tc>
        <w:tc>
          <w:tcPr>
            <w:tcW w:w="1581" w:type="dxa"/>
            <w:gridSpan w:val="2"/>
            <w:tcBorders>
              <w:left w:val="single" w:sz="4" w:space="0" w:color="231F20"/>
              <w:bottom w:val="single" w:sz="6" w:space="0" w:color="231F20"/>
              <w:right w:val="single" w:sz="4" w:space="0" w:color="231F20"/>
            </w:tcBorders>
          </w:tcPr>
          <w:p w:rsidR="002B19D4" w:rsidRDefault="0098705D">
            <w:pPr>
              <w:pStyle w:val="TableParagraph"/>
              <w:spacing w:before="27"/>
              <w:ind w:left="82"/>
              <w:rPr>
                <w:sz w:val="20"/>
              </w:rPr>
            </w:pPr>
            <w:r>
              <w:rPr>
                <w:color w:val="231F20"/>
                <w:sz w:val="20"/>
              </w:rPr>
              <w:t>SA2</w:t>
            </w:r>
          </w:p>
        </w:tc>
        <w:tc>
          <w:tcPr>
            <w:tcW w:w="2382" w:type="dxa"/>
            <w:gridSpan w:val="5"/>
            <w:tcBorders>
              <w:left w:val="single" w:sz="4" w:space="0" w:color="231F20"/>
              <w:bottom w:val="single" w:sz="6" w:space="0" w:color="231F20"/>
              <w:right w:val="single" w:sz="4" w:space="0" w:color="231F20"/>
            </w:tcBorders>
          </w:tcPr>
          <w:p w:rsidR="002B19D4" w:rsidRDefault="0098705D">
            <w:pPr>
              <w:pStyle w:val="TableParagraph"/>
              <w:spacing w:before="27"/>
              <w:ind w:left="81"/>
              <w:rPr>
                <w:sz w:val="20"/>
              </w:rPr>
            </w:pPr>
            <w:r>
              <w:rPr>
                <w:color w:val="231F20"/>
                <w:sz w:val="20"/>
              </w:rPr>
              <w:t>29/06/2019</w:t>
            </w:r>
          </w:p>
        </w:tc>
        <w:tc>
          <w:tcPr>
            <w:tcW w:w="1540" w:type="dxa"/>
            <w:tcBorders>
              <w:left w:val="single" w:sz="4" w:space="0" w:color="231F20"/>
              <w:bottom w:val="single" w:sz="6" w:space="0" w:color="231F20"/>
            </w:tcBorders>
          </w:tcPr>
          <w:p w:rsidR="002B19D4" w:rsidRDefault="0098705D">
            <w:pPr>
              <w:pStyle w:val="TableParagraph"/>
              <w:spacing w:before="27"/>
              <w:ind w:left="79"/>
              <w:rPr>
                <w:sz w:val="20"/>
              </w:rPr>
            </w:pPr>
            <w:r>
              <w:rPr>
                <w:color w:val="231F20"/>
                <w:sz w:val="20"/>
              </w:rPr>
              <w:t>29/07/2019</w:t>
            </w:r>
          </w:p>
        </w:tc>
        <w:tc>
          <w:tcPr>
            <w:tcW w:w="1383" w:type="dxa"/>
            <w:tcBorders>
              <w:bottom w:val="single" w:sz="6" w:space="0" w:color="231F20"/>
            </w:tcBorders>
          </w:tcPr>
          <w:p w:rsidR="002B19D4" w:rsidRDefault="0098705D">
            <w:pPr>
              <w:pStyle w:val="TableParagraph"/>
              <w:spacing w:before="27"/>
              <w:ind w:left="102"/>
              <w:rPr>
                <w:sz w:val="20"/>
              </w:rPr>
            </w:pPr>
            <w:r>
              <w:rPr>
                <w:color w:val="231F20"/>
                <w:sz w:val="20"/>
              </w:rPr>
              <w:t>30</w:t>
            </w:r>
          </w:p>
        </w:tc>
      </w:tr>
      <w:tr w:rsidR="002B19D4">
        <w:trPr>
          <w:trHeight w:val="230"/>
        </w:trPr>
        <w:tc>
          <w:tcPr>
            <w:tcW w:w="10453" w:type="dxa"/>
            <w:gridSpan w:val="12"/>
            <w:tcBorders>
              <w:top w:val="single" w:sz="6" w:space="0" w:color="231F20"/>
              <w:left w:val="single" w:sz="6" w:space="0" w:color="000100"/>
              <w:right w:val="single" w:sz="4" w:space="0" w:color="000100"/>
            </w:tcBorders>
            <w:shd w:val="clear" w:color="auto" w:fill="E3E1DF"/>
          </w:tcPr>
          <w:p w:rsidR="002B19D4" w:rsidRDefault="0098705D">
            <w:pPr>
              <w:pStyle w:val="TableParagraph"/>
              <w:spacing w:before="0" w:line="211" w:lineRule="exact"/>
              <w:ind w:left="3452" w:right="3439"/>
              <w:jc w:val="center"/>
              <w:rPr>
                <w:b/>
              </w:rPr>
            </w:pPr>
            <w:r>
              <w:rPr>
                <w:b/>
                <w:color w:val="231F20"/>
              </w:rPr>
              <w:t>SİGORTALI BİLGİLERİ</w:t>
            </w:r>
          </w:p>
        </w:tc>
      </w:tr>
      <w:tr w:rsidR="002B19D4">
        <w:trPr>
          <w:trHeight w:val="269"/>
        </w:trPr>
        <w:tc>
          <w:tcPr>
            <w:tcW w:w="2010" w:type="dxa"/>
            <w:gridSpan w:val="2"/>
            <w:tcBorders>
              <w:left w:val="single" w:sz="6" w:space="0" w:color="000100"/>
              <w:bottom w:val="nil"/>
              <w:right w:val="nil"/>
            </w:tcBorders>
          </w:tcPr>
          <w:p w:rsidR="002B19D4" w:rsidRDefault="002B19D4">
            <w:pPr>
              <w:pStyle w:val="TableParagraph"/>
              <w:spacing w:before="33" w:line="217" w:lineRule="exact"/>
              <w:ind w:left="85"/>
              <w:rPr>
                <w:sz w:val="20"/>
              </w:rPr>
            </w:pPr>
          </w:p>
        </w:tc>
        <w:tc>
          <w:tcPr>
            <w:tcW w:w="8443" w:type="dxa"/>
            <w:gridSpan w:val="10"/>
            <w:tcBorders>
              <w:left w:val="nil"/>
              <w:bottom w:val="nil"/>
              <w:right w:val="single" w:sz="4" w:space="0" w:color="000100"/>
            </w:tcBorders>
          </w:tcPr>
          <w:p w:rsidR="002B19D4" w:rsidRDefault="002B19D4">
            <w:pPr>
              <w:pStyle w:val="TableParagraph"/>
              <w:spacing w:before="33" w:line="217" w:lineRule="exact"/>
              <w:ind w:left="37"/>
              <w:rPr>
                <w:sz w:val="20"/>
              </w:rPr>
            </w:pPr>
          </w:p>
        </w:tc>
      </w:tr>
      <w:tr w:rsidR="002B19D4">
        <w:trPr>
          <w:trHeight w:val="238"/>
        </w:trPr>
        <w:tc>
          <w:tcPr>
            <w:tcW w:w="2010" w:type="dxa"/>
            <w:gridSpan w:val="2"/>
            <w:tcBorders>
              <w:top w:val="nil"/>
              <w:left w:val="single" w:sz="6" w:space="0" w:color="000100"/>
              <w:bottom w:val="nil"/>
              <w:right w:val="nil"/>
            </w:tcBorders>
          </w:tcPr>
          <w:p w:rsidR="002B19D4" w:rsidRDefault="002B19D4">
            <w:pPr>
              <w:pStyle w:val="TableParagraph"/>
              <w:spacing w:before="0" w:line="218" w:lineRule="exact"/>
              <w:ind w:left="85"/>
              <w:rPr>
                <w:sz w:val="20"/>
              </w:rPr>
            </w:pPr>
          </w:p>
        </w:tc>
        <w:tc>
          <w:tcPr>
            <w:tcW w:w="8443" w:type="dxa"/>
            <w:gridSpan w:val="10"/>
            <w:tcBorders>
              <w:top w:val="nil"/>
              <w:left w:val="nil"/>
              <w:bottom w:val="nil"/>
              <w:right w:val="single" w:sz="4" w:space="0" w:color="000100"/>
            </w:tcBorders>
          </w:tcPr>
          <w:p w:rsidR="002B19D4" w:rsidRDefault="002B19D4">
            <w:pPr>
              <w:pStyle w:val="TableParagraph"/>
              <w:tabs>
                <w:tab w:val="left" w:pos="2284"/>
                <w:tab w:val="left" w:pos="3351"/>
                <w:tab w:val="left" w:pos="5544"/>
              </w:tabs>
              <w:spacing w:before="0" w:line="218" w:lineRule="exact"/>
              <w:ind w:left="37"/>
              <w:rPr>
                <w:sz w:val="20"/>
              </w:rPr>
            </w:pPr>
          </w:p>
        </w:tc>
      </w:tr>
      <w:tr w:rsidR="002B19D4">
        <w:trPr>
          <w:trHeight w:val="240"/>
        </w:trPr>
        <w:tc>
          <w:tcPr>
            <w:tcW w:w="2010" w:type="dxa"/>
            <w:gridSpan w:val="2"/>
            <w:tcBorders>
              <w:top w:val="nil"/>
              <w:left w:val="single" w:sz="6" w:space="0" w:color="000100"/>
              <w:bottom w:val="nil"/>
              <w:right w:val="nil"/>
            </w:tcBorders>
          </w:tcPr>
          <w:p w:rsidR="002B19D4" w:rsidRDefault="002B19D4">
            <w:pPr>
              <w:pStyle w:val="TableParagraph"/>
              <w:spacing w:before="1" w:line="218" w:lineRule="exact"/>
              <w:ind w:left="85"/>
              <w:rPr>
                <w:sz w:val="20"/>
              </w:rPr>
            </w:pPr>
          </w:p>
        </w:tc>
        <w:tc>
          <w:tcPr>
            <w:tcW w:w="8443" w:type="dxa"/>
            <w:gridSpan w:val="10"/>
            <w:tcBorders>
              <w:top w:val="nil"/>
              <w:left w:val="nil"/>
              <w:bottom w:val="nil"/>
              <w:right w:val="single" w:sz="4" w:space="0" w:color="000100"/>
            </w:tcBorders>
          </w:tcPr>
          <w:p w:rsidR="002B19D4" w:rsidRDefault="002B19D4">
            <w:pPr>
              <w:pStyle w:val="TableParagraph"/>
              <w:spacing w:before="1" w:line="218" w:lineRule="exact"/>
              <w:ind w:left="37"/>
              <w:rPr>
                <w:sz w:val="20"/>
              </w:rPr>
            </w:pPr>
          </w:p>
        </w:tc>
      </w:tr>
      <w:tr w:rsidR="002B19D4">
        <w:trPr>
          <w:trHeight w:val="224"/>
        </w:trPr>
        <w:tc>
          <w:tcPr>
            <w:tcW w:w="2010" w:type="dxa"/>
            <w:gridSpan w:val="2"/>
            <w:tcBorders>
              <w:top w:val="nil"/>
              <w:left w:val="single" w:sz="6" w:space="0" w:color="000100"/>
              <w:bottom w:val="double" w:sz="1" w:space="0" w:color="231F20"/>
              <w:right w:val="nil"/>
            </w:tcBorders>
          </w:tcPr>
          <w:p w:rsidR="002B19D4" w:rsidRDefault="002B19D4">
            <w:pPr>
              <w:pStyle w:val="TableParagraph"/>
              <w:spacing w:before="0"/>
              <w:rPr>
                <w:rFonts w:ascii="Times New Roman"/>
                <w:sz w:val="16"/>
              </w:rPr>
            </w:pPr>
          </w:p>
        </w:tc>
        <w:tc>
          <w:tcPr>
            <w:tcW w:w="8443" w:type="dxa"/>
            <w:gridSpan w:val="10"/>
            <w:tcBorders>
              <w:top w:val="nil"/>
              <w:left w:val="nil"/>
              <w:bottom w:val="double" w:sz="1" w:space="0" w:color="231F20"/>
              <w:right w:val="single" w:sz="4" w:space="0" w:color="000100"/>
            </w:tcBorders>
          </w:tcPr>
          <w:p w:rsidR="002B19D4" w:rsidRDefault="002B19D4">
            <w:pPr>
              <w:pStyle w:val="TableParagraph"/>
              <w:spacing w:before="1" w:line="203" w:lineRule="exact"/>
              <w:ind w:left="37"/>
              <w:rPr>
                <w:sz w:val="20"/>
              </w:rPr>
            </w:pPr>
          </w:p>
        </w:tc>
      </w:tr>
      <w:tr w:rsidR="002B19D4">
        <w:trPr>
          <w:trHeight w:val="252"/>
        </w:trPr>
        <w:tc>
          <w:tcPr>
            <w:tcW w:w="10453" w:type="dxa"/>
            <w:gridSpan w:val="12"/>
            <w:tcBorders>
              <w:top w:val="double" w:sz="1" w:space="0" w:color="231F20"/>
              <w:left w:val="single" w:sz="6" w:space="0" w:color="000100"/>
              <w:right w:val="single" w:sz="4" w:space="0" w:color="000100"/>
            </w:tcBorders>
            <w:shd w:val="clear" w:color="auto" w:fill="E3E1DF"/>
          </w:tcPr>
          <w:p w:rsidR="002B19D4" w:rsidRDefault="0098705D">
            <w:pPr>
              <w:pStyle w:val="TableParagraph"/>
              <w:spacing w:line="224" w:lineRule="exact"/>
              <w:ind w:left="3452" w:right="3438"/>
              <w:jc w:val="center"/>
              <w:rPr>
                <w:b/>
              </w:rPr>
            </w:pPr>
            <w:r>
              <w:rPr>
                <w:b/>
                <w:color w:val="231F20"/>
              </w:rPr>
              <w:t>RİZİKO BİLGİLERİ</w:t>
            </w:r>
          </w:p>
        </w:tc>
      </w:tr>
      <w:tr w:rsidR="002B19D4">
        <w:trPr>
          <w:trHeight w:val="252"/>
        </w:trPr>
        <w:tc>
          <w:tcPr>
            <w:tcW w:w="1452" w:type="dxa"/>
            <w:tcBorders>
              <w:left w:val="single" w:sz="6" w:space="0" w:color="000100"/>
              <w:bottom w:val="double" w:sz="1" w:space="0" w:color="231F20"/>
              <w:right w:val="nil"/>
            </w:tcBorders>
          </w:tcPr>
          <w:p w:rsidR="002B19D4" w:rsidRDefault="0098705D">
            <w:pPr>
              <w:pStyle w:val="TableParagraph"/>
              <w:spacing w:before="0" w:line="214" w:lineRule="exact"/>
              <w:ind w:left="85"/>
              <w:rPr>
                <w:sz w:val="20"/>
              </w:rPr>
            </w:pPr>
            <w:r>
              <w:rPr>
                <w:color w:val="231F20"/>
                <w:sz w:val="20"/>
              </w:rPr>
              <w:t>Yaş</w:t>
            </w:r>
          </w:p>
        </w:tc>
        <w:tc>
          <w:tcPr>
            <w:tcW w:w="558" w:type="dxa"/>
            <w:tcBorders>
              <w:left w:val="nil"/>
              <w:bottom w:val="double" w:sz="1" w:space="0" w:color="231F20"/>
              <w:right w:val="nil"/>
            </w:tcBorders>
          </w:tcPr>
          <w:p w:rsidR="002B19D4" w:rsidRDefault="0098705D">
            <w:pPr>
              <w:pStyle w:val="TableParagraph"/>
              <w:spacing w:before="0" w:line="214" w:lineRule="exact"/>
              <w:ind w:left="154"/>
              <w:rPr>
                <w:sz w:val="20"/>
              </w:rPr>
            </w:pPr>
            <w:r>
              <w:rPr>
                <w:color w:val="231F20"/>
                <w:sz w:val="20"/>
              </w:rPr>
              <w:t>: 30</w:t>
            </w:r>
          </w:p>
        </w:tc>
        <w:tc>
          <w:tcPr>
            <w:tcW w:w="1557" w:type="dxa"/>
            <w:tcBorders>
              <w:left w:val="nil"/>
              <w:bottom w:val="double" w:sz="1" w:space="0" w:color="231F20"/>
              <w:right w:val="nil"/>
            </w:tcBorders>
          </w:tcPr>
          <w:p w:rsidR="002B19D4" w:rsidRDefault="002B19D4">
            <w:pPr>
              <w:pStyle w:val="TableParagraph"/>
              <w:spacing w:before="0"/>
              <w:rPr>
                <w:rFonts w:ascii="Times New Roman"/>
                <w:sz w:val="18"/>
              </w:rPr>
            </w:pPr>
          </w:p>
        </w:tc>
        <w:tc>
          <w:tcPr>
            <w:tcW w:w="194" w:type="dxa"/>
            <w:tcBorders>
              <w:left w:val="nil"/>
              <w:bottom w:val="double" w:sz="1" w:space="0" w:color="231F20"/>
              <w:right w:val="nil"/>
            </w:tcBorders>
          </w:tcPr>
          <w:p w:rsidR="002B19D4" w:rsidRDefault="002B19D4">
            <w:pPr>
              <w:pStyle w:val="TableParagraph"/>
              <w:spacing w:before="0"/>
              <w:rPr>
                <w:rFonts w:ascii="Times New Roman"/>
                <w:sz w:val="18"/>
              </w:rPr>
            </w:pPr>
          </w:p>
        </w:tc>
        <w:tc>
          <w:tcPr>
            <w:tcW w:w="1387" w:type="dxa"/>
            <w:tcBorders>
              <w:left w:val="nil"/>
              <w:bottom w:val="double" w:sz="1" w:space="0" w:color="231F20"/>
              <w:right w:val="nil"/>
            </w:tcBorders>
          </w:tcPr>
          <w:p w:rsidR="002B19D4" w:rsidRDefault="002B19D4">
            <w:pPr>
              <w:pStyle w:val="TableParagraph"/>
              <w:spacing w:before="0"/>
              <w:rPr>
                <w:rFonts w:ascii="Times New Roman"/>
                <w:sz w:val="18"/>
              </w:rPr>
            </w:pPr>
          </w:p>
        </w:tc>
        <w:tc>
          <w:tcPr>
            <w:tcW w:w="438" w:type="dxa"/>
            <w:tcBorders>
              <w:left w:val="nil"/>
              <w:bottom w:val="double" w:sz="1" w:space="0" w:color="231F20"/>
              <w:right w:val="nil"/>
            </w:tcBorders>
          </w:tcPr>
          <w:p w:rsidR="002B19D4" w:rsidRDefault="002B19D4">
            <w:pPr>
              <w:pStyle w:val="TableParagraph"/>
              <w:spacing w:before="0"/>
              <w:rPr>
                <w:rFonts w:ascii="Times New Roman"/>
                <w:sz w:val="18"/>
              </w:rPr>
            </w:pPr>
          </w:p>
        </w:tc>
        <w:tc>
          <w:tcPr>
            <w:tcW w:w="1589" w:type="dxa"/>
            <w:gridSpan w:val="3"/>
            <w:tcBorders>
              <w:left w:val="nil"/>
              <w:bottom w:val="double" w:sz="1" w:space="0" w:color="231F20"/>
              <w:right w:val="nil"/>
            </w:tcBorders>
          </w:tcPr>
          <w:p w:rsidR="002B19D4" w:rsidRDefault="0098705D">
            <w:pPr>
              <w:pStyle w:val="TableParagraph"/>
              <w:spacing w:before="0" w:line="214" w:lineRule="exact"/>
              <w:ind w:left="204"/>
              <w:rPr>
                <w:sz w:val="20"/>
              </w:rPr>
            </w:pPr>
            <w:r>
              <w:rPr>
                <w:color w:val="231F20"/>
                <w:sz w:val="20"/>
              </w:rPr>
              <w:t>Doğum Tarihi</w:t>
            </w:r>
          </w:p>
        </w:tc>
        <w:tc>
          <w:tcPr>
            <w:tcW w:w="1895" w:type="dxa"/>
            <w:gridSpan w:val="2"/>
            <w:tcBorders>
              <w:left w:val="nil"/>
              <w:bottom w:val="double" w:sz="1" w:space="0" w:color="231F20"/>
              <w:right w:val="nil"/>
            </w:tcBorders>
          </w:tcPr>
          <w:p w:rsidR="002B19D4" w:rsidRDefault="0098705D">
            <w:pPr>
              <w:pStyle w:val="TableParagraph"/>
              <w:spacing w:before="0" w:line="214" w:lineRule="exact"/>
              <w:ind w:left="195"/>
              <w:rPr>
                <w:sz w:val="20"/>
              </w:rPr>
            </w:pPr>
            <w:r>
              <w:rPr>
                <w:color w:val="231F20"/>
                <w:sz w:val="20"/>
              </w:rPr>
              <w:t>: 23/03/1989</w:t>
            </w:r>
          </w:p>
        </w:tc>
        <w:tc>
          <w:tcPr>
            <w:tcW w:w="1383" w:type="dxa"/>
            <w:tcBorders>
              <w:left w:val="nil"/>
              <w:bottom w:val="double" w:sz="1" w:space="0" w:color="231F20"/>
              <w:right w:val="single" w:sz="4" w:space="0" w:color="000100"/>
            </w:tcBorders>
          </w:tcPr>
          <w:p w:rsidR="002B19D4" w:rsidRDefault="002B19D4">
            <w:pPr>
              <w:pStyle w:val="TableParagraph"/>
              <w:spacing w:before="0"/>
              <w:rPr>
                <w:rFonts w:ascii="Times New Roman"/>
                <w:sz w:val="18"/>
              </w:rPr>
            </w:pPr>
          </w:p>
        </w:tc>
      </w:tr>
      <w:tr w:rsidR="002B19D4">
        <w:trPr>
          <w:trHeight w:val="270"/>
        </w:trPr>
        <w:tc>
          <w:tcPr>
            <w:tcW w:w="10453" w:type="dxa"/>
            <w:gridSpan w:val="12"/>
            <w:tcBorders>
              <w:top w:val="double" w:sz="1" w:space="0" w:color="231F20"/>
              <w:left w:val="single" w:sz="6" w:space="0" w:color="000100"/>
              <w:bottom w:val="single" w:sz="4" w:space="0" w:color="231F20"/>
              <w:right w:val="single" w:sz="4" w:space="0" w:color="000100"/>
            </w:tcBorders>
            <w:shd w:val="clear" w:color="auto" w:fill="E3E1DF"/>
          </w:tcPr>
          <w:p w:rsidR="002B19D4" w:rsidRDefault="0098705D">
            <w:pPr>
              <w:pStyle w:val="TableParagraph"/>
              <w:spacing w:before="18" w:line="231" w:lineRule="exact"/>
              <w:ind w:left="2516" w:right="3440"/>
              <w:jc w:val="center"/>
              <w:rPr>
                <w:b/>
              </w:rPr>
            </w:pPr>
            <w:r>
              <w:rPr>
                <w:b/>
                <w:color w:val="231F20"/>
              </w:rPr>
              <w:t>PRİM BİLGİLERİ (TL)</w:t>
            </w:r>
          </w:p>
        </w:tc>
      </w:tr>
      <w:tr w:rsidR="002B19D4">
        <w:trPr>
          <w:trHeight w:val="257"/>
        </w:trPr>
        <w:tc>
          <w:tcPr>
            <w:tcW w:w="1452" w:type="dxa"/>
            <w:tcBorders>
              <w:top w:val="single" w:sz="4" w:space="0" w:color="231F20"/>
              <w:left w:val="single" w:sz="8" w:space="0" w:color="000100"/>
            </w:tcBorders>
          </w:tcPr>
          <w:p w:rsidR="002B19D4" w:rsidRDefault="0098705D">
            <w:pPr>
              <w:pStyle w:val="TableParagraph"/>
              <w:spacing w:before="15" w:line="222" w:lineRule="exact"/>
              <w:ind w:left="200"/>
              <w:rPr>
                <w:sz w:val="20"/>
              </w:rPr>
            </w:pPr>
            <w:r>
              <w:rPr>
                <w:color w:val="231F20"/>
                <w:sz w:val="20"/>
              </w:rPr>
              <w:t>TAKSİT NO</w:t>
            </w:r>
          </w:p>
        </w:tc>
        <w:tc>
          <w:tcPr>
            <w:tcW w:w="2309" w:type="dxa"/>
            <w:gridSpan w:val="3"/>
            <w:tcBorders>
              <w:top w:val="single" w:sz="4" w:space="0" w:color="231F20"/>
            </w:tcBorders>
          </w:tcPr>
          <w:p w:rsidR="002B19D4" w:rsidRDefault="0098705D">
            <w:pPr>
              <w:pStyle w:val="TableParagraph"/>
              <w:spacing w:before="15" w:line="222" w:lineRule="exact"/>
              <w:ind w:left="454"/>
              <w:rPr>
                <w:sz w:val="20"/>
              </w:rPr>
            </w:pPr>
            <w:r>
              <w:rPr>
                <w:color w:val="231F20"/>
                <w:sz w:val="20"/>
              </w:rPr>
              <w:t>TAKSİT TARİHİ</w:t>
            </w:r>
          </w:p>
        </w:tc>
        <w:tc>
          <w:tcPr>
            <w:tcW w:w="2485" w:type="dxa"/>
            <w:gridSpan w:val="3"/>
            <w:tcBorders>
              <w:top w:val="single" w:sz="4" w:space="0" w:color="231F20"/>
            </w:tcBorders>
          </w:tcPr>
          <w:p w:rsidR="002B19D4" w:rsidRDefault="0098705D">
            <w:pPr>
              <w:pStyle w:val="TableParagraph"/>
              <w:spacing w:before="15" w:line="222" w:lineRule="exact"/>
              <w:ind w:left="509"/>
              <w:rPr>
                <w:sz w:val="20"/>
              </w:rPr>
            </w:pPr>
            <w:r>
              <w:rPr>
                <w:color w:val="231F20"/>
                <w:sz w:val="20"/>
              </w:rPr>
              <w:t>TAKSİT TUTARI</w:t>
            </w:r>
          </w:p>
        </w:tc>
        <w:tc>
          <w:tcPr>
            <w:tcW w:w="4207" w:type="dxa"/>
            <w:gridSpan w:val="5"/>
            <w:tcBorders>
              <w:top w:val="single" w:sz="4" w:space="0" w:color="231F20"/>
              <w:right w:val="single" w:sz="4" w:space="0" w:color="000100"/>
            </w:tcBorders>
          </w:tcPr>
          <w:p w:rsidR="002B19D4" w:rsidRDefault="0098705D">
            <w:pPr>
              <w:pStyle w:val="TableParagraph"/>
              <w:spacing w:before="15" w:line="222" w:lineRule="exact"/>
              <w:ind w:left="1267"/>
              <w:rPr>
                <w:sz w:val="20"/>
              </w:rPr>
            </w:pPr>
            <w:r>
              <w:rPr>
                <w:color w:val="231F20"/>
                <w:sz w:val="20"/>
              </w:rPr>
              <w:t>ÖDENECEK PRİM</w:t>
            </w:r>
          </w:p>
        </w:tc>
      </w:tr>
      <w:tr w:rsidR="002B19D4">
        <w:trPr>
          <w:trHeight w:val="235"/>
        </w:trPr>
        <w:tc>
          <w:tcPr>
            <w:tcW w:w="2010" w:type="dxa"/>
            <w:gridSpan w:val="2"/>
            <w:tcBorders>
              <w:left w:val="single" w:sz="6" w:space="0" w:color="000100"/>
              <w:bottom w:val="nil"/>
              <w:right w:val="nil"/>
            </w:tcBorders>
          </w:tcPr>
          <w:p w:rsidR="002B19D4" w:rsidRDefault="0098705D">
            <w:pPr>
              <w:pStyle w:val="TableParagraph"/>
              <w:spacing w:before="2" w:line="213" w:lineRule="exact"/>
              <w:ind w:left="397"/>
              <w:rPr>
                <w:sz w:val="20"/>
              </w:rPr>
            </w:pPr>
            <w:r>
              <w:rPr>
                <w:color w:val="231F20"/>
                <w:sz w:val="20"/>
              </w:rPr>
              <w:t>Peşinat</w:t>
            </w:r>
          </w:p>
        </w:tc>
        <w:tc>
          <w:tcPr>
            <w:tcW w:w="1557" w:type="dxa"/>
            <w:tcBorders>
              <w:left w:val="nil"/>
              <w:bottom w:val="nil"/>
              <w:right w:val="nil"/>
            </w:tcBorders>
          </w:tcPr>
          <w:p w:rsidR="002B19D4" w:rsidRDefault="0098705D">
            <w:pPr>
              <w:pStyle w:val="TableParagraph"/>
              <w:spacing w:before="2" w:line="213" w:lineRule="exact"/>
              <w:ind w:left="103"/>
              <w:rPr>
                <w:sz w:val="20"/>
              </w:rPr>
            </w:pPr>
            <w:r>
              <w:rPr>
                <w:color w:val="231F20"/>
                <w:sz w:val="20"/>
              </w:rPr>
              <w:t>29/06/2019</w:t>
            </w:r>
          </w:p>
        </w:tc>
        <w:tc>
          <w:tcPr>
            <w:tcW w:w="194" w:type="dxa"/>
            <w:vMerge w:val="restart"/>
            <w:tcBorders>
              <w:left w:val="nil"/>
              <w:bottom w:val="double" w:sz="1" w:space="0" w:color="231F20"/>
              <w:right w:val="nil"/>
            </w:tcBorders>
          </w:tcPr>
          <w:p w:rsidR="002B19D4" w:rsidRDefault="002B19D4">
            <w:pPr>
              <w:pStyle w:val="TableParagraph"/>
              <w:spacing w:before="0"/>
              <w:rPr>
                <w:rFonts w:ascii="Times New Roman"/>
                <w:sz w:val="18"/>
              </w:rPr>
            </w:pPr>
          </w:p>
        </w:tc>
        <w:tc>
          <w:tcPr>
            <w:tcW w:w="1825" w:type="dxa"/>
            <w:gridSpan w:val="2"/>
            <w:tcBorders>
              <w:left w:val="nil"/>
              <w:bottom w:val="nil"/>
              <w:right w:val="nil"/>
            </w:tcBorders>
          </w:tcPr>
          <w:p w:rsidR="002B19D4" w:rsidRDefault="0098705D">
            <w:pPr>
              <w:pStyle w:val="TableParagraph"/>
              <w:spacing w:before="2" w:line="213" w:lineRule="exact"/>
              <w:ind w:left="1021"/>
              <w:rPr>
                <w:sz w:val="20"/>
              </w:rPr>
            </w:pPr>
            <w:r>
              <w:rPr>
                <w:color w:val="231F20"/>
                <w:sz w:val="20"/>
              </w:rPr>
              <w:t>212,78</w:t>
            </w:r>
          </w:p>
        </w:tc>
        <w:tc>
          <w:tcPr>
            <w:tcW w:w="660" w:type="dxa"/>
            <w:vMerge w:val="restart"/>
            <w:tcBorders>
              <w:left w:val="nil"/>
              <w:bottom w:val="double" w:sz="1" w:space="0" w:color="231F20"/>
            </w:tcBorders>
          </w:tcPr>
          <w:p w:rsidR="002B19D4" w:rsidRDefault="002B19D4">
            <w:pPr>
              <w:pStyle w:val="TableParagraph"/>
              <w:spacing w:before="0"/>
              <w:rPr>
                <w:rFonts w:ascii="Times New Roman"/>
                <w:sz w:val="18"/>
              </w:rPr>
            </w:pPr>
          </w:p>
        </w:tc>
        <w:tc>
          <w:tcPr>
            <w:tcW w:w="2824" w:type="dxa"/>
            <w:gridSpan w:val="4"/>
            <w:tcBorders>
              <w:bottom w:val="nil"/>
              <w:right w:val="nil"/>
            </w:tcBorders>
          </w:tcPr>
          <w:p w:rsidR="002B19D4" w:rsidRDefault="0098705D">
            <w:pPr>
              <w:pStyle w:val="TableParagraph"/>
              <w:tabs>
                <w:tab w:val="left" w:pos="2057"/>
              </w:tabs>
              <w:spacing w:before="7" w:line="208" w:lineRule="exact"/>
              <w:ind w:left="203"/>
              <w:rPr>
                <w:sz w:val="20"/>
              </w:rPr>
            </w:pPr>
            <w:r>
              <w:rPr>
                <w:color w:val="231F20"/>
                <w:sz w:val="20"/>
              </w:rPr>
              <w:t>Net</w:t>
            </w:r>
            <w:r>
              <w:rPr>
                <w:color w:val="231F20"/>
                <w:spacing w:val="-3"/>
                <w:sz w:val="20"/>
              </w:rPr>
              <w:t xml:space="preserve"> </w:t>
            </w:r>
            <w:r>
              <w:rPr>
                <w:color w:val="231F20"/>
                <w:sz w:val="20"/>
              </w:rPr>
              <w:t>Prim</w:t>
            </w:r>
            <w:r>
              <w:rPr>
                <w:color w:val="231F20"/>
                <w:sz w:val="20"/>
              </w:rPr>
              <w:tab/>
              <w:t>:</w:t>
            </w:r>
          </w:p>
        </w:tc>
        <w:tc>
          <w:tcPr>
            <w:tcW w:w="1383" w:type="dxa"/>
            <w:tcBorders>
              <w:left w:val="nil"/>
              <w:bottom w:val="nil"/>
              <w:right w:val="single" w:sz="4" w:space="0" w:color="000100"/>
            </w:tcBorders>
          </w:tcPr>
          <w:p w:rsidR="002B19D4" w:rsidRDefault="0098705D">
            <w:pPr>
              <w:pStyle w:val="TableParagraph"/>
              <w:spacing w:before="7" w:line="208" w:lineRule="exact"/>
              <w:ind w:left="376"/>
              <w:rPr>
                <w:sz w:val="20"/>
              </w:rPr>
            </w:pPr>
            <w:r>
              <w:rPr>
                <w:color w:val="231F20"/>
                <w:sz w:val="20"/>
              </w:rPr>
              <w:t>212,78</w:t>
            </w:r>
          </w:p>
        </w:tc>
      </w:tr>
      <w:tr w:rsidR="002B19D4">
        <w:trPr>
          <w:trHeight w:val="695"/>
        </w:trPr>
        <w:tc>
          <w:tcPr>
            <w:tcW w:w="2010" w:type="dxa"/>
            <w:gridSpan w:val="2"/>
            <w:tcBorders>
              <w:top w:val="nil"/>
              <w:left w:val="single" w:sz="6" w:space="0" w:color="000100"/>
              <w:bottom w:val="nil"/>
              <w:right w:val="nil"/>
            </w:tcBorders>
          </w:tcPr>
          <w:p w:rsidR="002B19D4" w:rsidRDefault="002B19D4">
            <w:pPr>
              <w:pStyle w:val="TableParagraph"/>
              <w:spacing w:before="0"/>
              <w:rPr>
                <w:rFonts w:ascii="Times New Roman"/>
                <w:sz w:val="18"/>
              </w:rPr>
            </w:pPr>
          </w:p>
        </w:tc>
        <w:tc>
          <w:tcPr>
            <w:tcW w:w="1557" w:type="dxa"/>
            <w:tcBorders>
              <w:top w:val="nil"/>
              <w:left w:val="nil"/>
              <w:bottom w:val="nil"/>
              <w:right w:val="nil"/>
            </w:tcBorders>
          </w:tcPr>
          <w:p w:rsidR="002B19D4" w:rsidRDefault="002B19D4">
            <w:pPr>
              <w:pStyle w:val="TableParagraph"/>
              <w:spacing w:before="0"/>
              <w:rPr>
                <w:rFonts w:ascii="Times New Roman"/>
                <w:sz w:val="18"/>
              </w:rPr>
            </w:pPr>
          </w:p>
        </w:tc>
        <w:tc>
          <w:tcPr>
            <w:tcW w:w="194" w:type="dxa"/>
            <w:vMerge/>
            <w:tcBorders>
              <w:top w:val="nil"/>
              <w:left w:val="nil"/>
              <w:bottom w:val="double" w:sz="1" w:space="0" w:color="231F20"/>
              <w:right w:val="nil"/>
            </w:tcBorders>
          </w:tcPr>
          <w:p w:rsidR="002B19D4" w:rsidRDefault="002B19D4">
            <w:pPr>
              <w:rPr>
                <w:sz w:val="2"/>
                <w:szCs w:val="2"/>
              </w:rPr>
            </w:pPr>
          </w:p>
        </w:tc>
        <w:tc>
          <w:tcPr>
            <w:tcW w:w="1825" w:type="dxa"/>
            <w:gridSpan w:val="2"/>
            <w:tcBorders>
              <w:top w:val="nil"/>
              <w:left w:val="nil"/>
              <w:bottom w:val="nil"/>
              <w:right w:val="nil"/>
            </w:tcBorders>
          </w:tcPr>
          <w:p w:rsidR="002B19D4" w:rsidRDefault="002B19D4">
            <w:pPr>
              <w:pStyle w:val="TableParagraph"/>
              <w:spacing w:before="0"/>
              <w:rPr>
                <w:rFonts w:ascii="Times New Roman"/>
                <w:sz w:val="18"/>
              </w:rPr>
            </w:pPr>
          </w:p>
        </w:tc>
        <w:tc>
          <w:tcPr>
            <w:tcW w:w="660" w:type="dxa"/>
            <w:vMerge/>
            <w:tcBorders>
              <w:top w:val="nil"/>
              <w:left w:val="nil"/>
              <w:bottom w:val="double" w:sz="1" w:space="0" w:color="231F20"/>
            </w:tcBorders>
          </w:tcPr>
          <w:p w:rsidR="002B19D4" w:rsidRDefault="002B19D4">
            <w:pPr>
              <w:rPr>
                <w:sz w:val="2"/>
                <w:szCs w:val="2"/>
              </w:rPr>
            </w:pPr>
          </w:p>
        </w:tc>
        <w:tc>
          <w:tcPr>
            <w:tcW w:w="2824" w:type="dxa"/>
            <w:gridSpan w:val="4"/>
            <w:tcBorders>
              <w:top w:val="nil"/>
              <w:bottom w:val="nil"/>
              <w:right w:val="nil"/>
            </w:tcBorders>
          </w:tcPr>
          <w:p w:rsidR="002B19D4" w:rsidRDefault="0098705D">
            <w:pPr>
              <w:pStyle w:val="TableParagraph"/>
              <w:tabs>
                <w:tab w:val="left" w:pos="2057"/>
              </w:tabs>
              <w:spacing w:before="0" w:line="222" w:lineRule="exact"/>
              <w:ind w:left="203"/>
              <w:rPr>
                <w:sz w:val="20"/>
              </w:rPr>
            </w:pPr>
            <w:r>
              <w:rPr>
                <w:color w:val="231F20"/>
                <w:sz w:val="20"/>
              </w:rPr>
              <w:t>BSMV</w:t>
            </w:r>
            <w:r>
              <w:rPr>
                <w:color w:val="231F20"/>
                <w:sz w:val="20"/>
              </w:rPr>
              <w:tab/>
              <w:t>:</w:t>
            </w:r>
          </w:p>
        </w:tc>
        <w:tc>
          <w:tcPr>
            <w:tcW w:w="1383" w:type="dxa"/>
            <w:tcBorders>
              <w:top w:val="nil"/>
              <w:left w:val="nil"/>
              <w:bottom w:val="nil"/>
              <w:right w:val="single" w:sz="4" w:space="0" w:color="000100"/>
            </w:tcBorders>
          </w:tcPr>
          <w:p w:rsidR="002B19D4" w:rsidRDefault="0098705D">
            <w:pPr>
              <w:pStyle w:val="TableParagraph"/>
              <w:spacing w:before="0" w:line="222" w:lineRule="exact"/>
              <w:ind w:left="598"/>
              <w:rPr>
                <w:sz w:val="20"/>
              </w:rPr>
            </w:pPr>
            <w:r>
              <w:rPr>
                <w:color w:val="231F20"/>
                <w:sz w:val="20"/>
              </w:rPr>
              <w:t>0,00</w:t>
            </w:r>
          </w:p>
        </w:tc>
      </w:tr>
      <w:tr w:rsidR="002B19D4">
        <w:trPr>
          <w:trHeight w:val="723"/>
        </w:trPr>
        <w:tc>
          <w:tcPr>
            <w:tcW w:w="2010" w:type="dxa"/>
            <w:gridSpan w:val="2"/>
            <w:tcBorders>
              <w:top w:val="nil"/>
              <w:left w:val="single" w:sz="6" w:space="0" w:color="000100"/>
              <w:bottom w:val="double" w:sz="1" w:space="0" w:color="231F20"/>
              <w:right w:val="nil"/>
            </w:tcBorders>
          </w:tcPr>
          <w:p w:rsidR="002B19D4" w:rsidRDefault="002B19D4">
            <w:pPr>
              <w:pStyle w:val="TableParagraph"/>
              <w:spacing w:before="0"/>
              <w:rPr>
                <w:rFonts w:ascii="Times New Roman"/>
                <w:sz w:val="18"/>
              </w:rPr>
            </w:pPr>
          </w:p>
        </w:tc>
        <w:tc>
          <w:tcPr>
            <w:tcW w:w="1557" w:type="dxa"/>
            <w:tcBorders>
              <w:top w:val="nil"/>
              <w:left w:val="nil"/>
              <w:bottom w:val="double" w:sz="1" w:space="0" w:color="231F20"/>
              <w:right w:val="nil"/>
            </w:tcBorders>
          </w:tcPr>
          <w:p w:rsidR="002B19D4" w:rsidRDefault="002B19D4">
            <w:pPr>
              <w:pStyle w:val="TableParagraph"/>
              <w:spacing w:before="0"/>
              <w:rPr>
                <w:rFonts w:ascii="Times New Roman"/>
                <w:sz w:val="18"/>
              </w:rPr>
            </w:pPr>
          </w:p>
        </w:tc>
        <w:tc>
          <w:tcPr>
            <w:tcW w:w="194" w:type="dxa"/>
            <w:vMerge/>
            <w:tcBorders>
              <w:top w:val="nil"/>
              <w:left w:val="nil"/>
              <w:bottom w:val="double" w:sz="1" w:space="0" w:color="231F20"/>
              <w:right w:val="nil"/>
            </w:tcBorders>
          </w:tcPr>
          <w:p w:rsidR="002B19D4" w:rsidRDefault="002B19D4">
            <w:pPr>
              <w:rPr>
                <w:sz w:val="2"/>
                <w:szCs w:val="2"/>
              </w:rPr>
            </w:pPr>
          </w:p>
        </w:tc>
        <w:tc>
          <w:tcPr>
            <w:tcW w:w="1825" w:type="dxa"/>
            <w:gridSpan w:val="2"/>
            <w:tcBorders>
              <w:top w:val="nil"/>
              <w:left w:val="nil"/>
              <w:bottom w:val="double" w:sz="1" w:space="0" w:color="231F20"/>
              <w:right w:val="nil"/>
            </w:tcBorders>
          </w:tcPr>
          <w:p w:rsidR="002B19D4" w:rsidRDefault="002B19D4">
            <w:pPr>
              <w:pStyle w:val="TableParagraph"/>
              <w:spacing w:before="0"/>
              <w:rPr>
                <w:rFonts w:ascii="Times New Roman"/>
                <w:sz w:val="18"/>
              </w:rPr>
            </w:pPr>
          </w:p>
        </w:tc>
        <w:tc>
          <w:tcPr>
            <w:tcW w:w="660" w:type="dxa"/>
            <w:vMerge/>
            <w:tcBorders>
              <w:top w:val="nil"/>
              <w:left w:val="nil"/>
              <w:bottom w:val="double" w:sz="1" w:space="0" w:color="231F20"/>
            </w:tcBorders>
          </w:tcPr>
          <w:p w:rsidR="002B19D4" w:rsidRDefault="002B19D4">
            <w:pPr>
              <w:rPr>
                <w:sz w:val="2"/>
                <w:szCs w:val="2"/>
              </w:rPr>
            </w:pPr>
          </w:p>
        </w:tc>
        <w:tc>
          <w:tcPr>
            <w:tcW w:w="2824" w:type="dxa"/>
            <w:gridSpan w:val="4"/>
            <w:tcBorders>
              <w:top w:val="nil"/>
              <w:bottom w:val="thinThickMediumGap" w:sz="2" w:space="0" w:color="231F20"/>
              <w:right w:val="nil"/>
            </w:tcBorders>
          </w:tcPr>
          <w:p w:rsidR="002B19D4" w:rsidRDefault="002B19D4">
            <w:pPr>
              <w:pStyle w:val="TableParagraph"/>
              <w:spacing w:before="0"/>
              <w:rPr>
                <w:rFonts w:ascii="Times New Roman"/>
              </w:rPr>
            </w:pPr>
          </w:p>
          <w:p w:rsidR="002B19D4" w:rsidRDefault="002B19D4">
            <w:pPr>
              <w:pStyle w:val="TableParagraph"/>
              <w:rPr>
                <w:rFonts w:ascii="Times New Roman"/>
                <w:sz w:val="18"/>
              </w:rPr>
            </w:pPr>
          </w:p>
          <w:p w:rsidR="002B19D4" w:rsidRDefault="0098705D">
            <w:pPr>
              <w:pStyle w:val="TableParagraph"/>
              <w:spacing w:before="0"/>
              <w:ind w:left="203"/>
              <w:rPr>
                <w:b/>
                <w:sz w:val="20"/>
              </w:rPr>
            </w:pPr>
            <w:r>
              <w:rPr>
                <w:b/>
                <w:color w:val="231F20"/>
                <w:sz w:val="20"/>
              </w:rPr>
              <w:t>ÖDENECEK PRİM</w:t>
            </w:r>
            <w:r>
              <w:rPr>
                <w:b/>
                <w:color w:val="231F20"/>
                <w:spacing w:val="53"/>
                <w:sz w:val="20"/>
              </w:rPr>
              <w:t xml:space="preserve"> </w:t>
            </w:r>
            <w:r>
              <w:rPr>
                <w:b/>
                <w:color w:val="231F20"/>
                <w:sz w:val="20"/>
              </w:rPr>
              <w:t>:</w:t>
            </w:r>
          </w:p>
        </w:tc>
        <w:tc>
          <w:tcPr>
            <w:tcW w:w="1383" w:type="dxa"/>
            <w:tcBorders>
              <w:top w:val="nil"/>
              <w:left w:val="nil"/>
              <w:bottom w:val="thinThickMediumGap" w:sz="2" w:space="0" w:color="231F20"/>
              <w:right w:val="single" w:sz="4" w:space="0" w:color="000100"/>
            </w:tcBorders>
          </w:tcPr>
          <w:p w:rsidR="002B19D4" w:rsidRDefault="002B19D4">
            <w:pPr>
              <w:pStyle w:val="TableParagraph"/>
              <w:spacing w:before="0"/>
              <w:rPr>
                <w:rFonts w:ascii="Times New Roman"/>
              </w:rPr>
            </w:pPr>
          </w:p>
          <w:p w:rsidR="002B19D4" w:rsidRDefault="002B19D4">
            <w:pPr>
              <w:pStyle w:val="TableParagraph"/>
              <w:rPr>
                <w:rFonts w:ascii="Times New Roman"/>
                <w:sz w:val="18"/>
              </w:rPr>
            </w:pPr>
          </w:p>
          <w:p w:rsidR="002B19D4" w:rsidRDefault="0098705D">
            <w:pPr>
              <w:pStyle w:val="TableParagraph"/>
              <w:spacing w:before="0"/>
              <w:ind w:left="376"/>
              <w:rPr>
                <w:b/>
                <w:sz w:val="20"/>
              </w:rPr>
            </w:pPr>
            <w:r>
              <w:rPr>
                <w:b/>
                <w:color w:val="231F20"/>
                <w:sz w:val="20"/>
              </w:rPr>
              <w:t>212,78</w:t>
            </w:r>
          </w:p>
        </w:tc>
      </w:tr>
      <w:tr w:rsidR="002B19D4">
        <w:trPr>
          <w:trHeight w:val="252"/>
        </w:trPr>
        <w:tc>
          <w:tcPr>
            <w:tcW w:w="10453" w:type="dxa"/>
            <w:gridSpan w:val="12"/>
            <w:tcBorders>
              <w:top w:val="thickThinMediumGap" w:sz="2" w:space="0" w:color="231F20"/>
              <w:left w:val="single" w:sz="6" w:space="0" w:color="000100"/>
              <w:right w:val="single" w:sz="4" w:space="0" w:color="000100"/>
            </w:tcBorders>
            <w:shd w:val="clear" w:color="auto" w:fill="E3E1DF"/>
          </w:tcPr>
          <w:p w:rsidR="002B19D4" w:rsidRDefault="0098705D">
            <w:pPr>
              <w:pStyle w:val="TableParagraph"/>
              <w:spacing w:line="224" w:lineRule="exact"/>
              <w:ind w:left="3452" w:right="3440"/>
              <w:jc w:val="center"/>
              <w:rPr>
                <w:b/>
              </w:rPr>
            </w:pPr>
            <w:r>
              <w:rPr>
                <w:b/>
                <w:color w:val="231F20"/>
              </w:rPr>
              <w:t>SİGORTA KONUSU TEMİNATLAR</w:t>
            </w:r>
          </w:p>
        </w:tc>
      </w:tr>
      <w:tr w:rsidR="002B19D4">
        <w:trPr>
          <w:trHeight w:val="220"/>
        </w:trPr>
        <w:tc>
          <w:tcPr>
            <w:tcW w:w="6818" w:type="dxa"/>
            <w:gridSpan w:val="8"/>
            <w:tcBorders>
              <w:left w:val="single" w:sz="6" w:space="0" w:color="000100"/>
            </w:tcBorders>
          </w:tcPr>
          <w:p w:rsidR="002B19D4" w:rsidRDefault="0098705D">
            <w:pPr>
              <w:pStyle w:val="TableParagraph"/>
              <w:spacing w:before="0" w:line="201" w:lineRule="exact"/>
              <w:ind w:left="85"/>
              <w:rPr>
                <w:sz w:val="20"/>
              </w:rPr>
            </w:pPr>
            <w:r>
              <w:rPr>
                <w:color w:val="231F20"/>
                <w:sz w:val="20"/>
              </w:rPr>
              <w:t>TEMİNATLAR</w:t>
            </w:r>
          </w:p>
        </w:tc>
        <w:tc>
          <w:tcPr>
            <w:tcW w:w="2252" w:type="dxa"/>
            <w:gridSpan w:val="3"/>
          </w:tcPr>
          <w:p w:rsidR="002B19D4" w:rsidRDefault="0098705D">
            <w:pPr>
              <w:pStyle w:val="TableParagraph"/>
              <w:spacing w:before="0" w:line="201" w:lineRule="exact"/>
              <w:ind w:left="127"/>
              <w:rPr>
                <w:sz w:val="20"/>
              </w:rPr>
            </w:pPr>
            <w:r>
              <w:rPr>
                <w:color w:val="231F20"/>
                <w:sz w:val="20"/>
              </w:rPr>
              <w:t>SİGORTA BEDELİ</w:t>
            </w:r>
          </w:p>
        </w:tc>
        <w:tc>
          <w:tcPr>
            <w:tcW w:w="1383" w:type="dxa"/>
            <w:tcBorders>
              <w:right w:val="single" w:sz="4" w:space="0" w:color="000100"/>
            </w:tcBorders>
          </w:tcPr>
          <w:p w:rsidR="002B19D4" w:rsidRDefault="0098705D">
            <w:pPr>
              <w:pStyle w:val="TableParagraph"/>
              <w:spacing w:before="0" w:line="201" w:lineRule="exact"/>
              <w:ind w:left="62"/>
              <w:rPr>
                <w:sz w:val="20"/>
              </w:rPr>
            </w:pPr>
            <w:r>
              <w:rPr>
                <w:color w:val="231F20"/>
                <w:sz w:val="20"/>
              </w:rPr>
              <w:t>DÖVİZ CİNSİ</w:t>
            </w:r>
          </w:p>
        </w:tc>
      </w:tr>
      <w:tr w:rsidR="002B19D4">
        <w:trPr>
          <w:trHeight w:val="462"/>
        </w:trPr>
        <w:tc>
          <w:tcPr>
            <w:tcW w:w="2010" w:type="dxa"/>
            <w:gridSpan w:val="2"/>
            <w:tcBorders>
              <w:left w:val="single" w:sz="6" w:space="0" w:color="000100"/>
              <w:bottom w:val="double" w:sz="1" w:space="0" w:color="231F20"/>
              <w:right w:val="nil"/>
            </w:tcBorders>
          </w:tcPr>
          <w:p w:rsidR="002B19D4" w:rsidRDefault="0098705D">
            <w:pPr>
              <w:pStyle w:val="TableParagraph"/>
              <w:spacing w:before="0" w:line="230" w:lineRule="auto"/>
              <w:ind w:left="85" w:right="-3"/>
              <w:rPr>
                <w:sz w:val="20"/>
              </w:rPr>
            </w:pPr>
            <w:r>
              <w:rPr>
                <w:color w:val="231F20"/>
                <w:sz w:val="20"/>
              </w:rPr>
              <w:t>ACİL TIBBİ TEDAVİ TIBBİ TEDAVİ LİMİTİ</w:t>
            </w:r>
          </w:p>
        </w:tc>
        <w:tc>
          <w:tcPr>
            <w:tcW w:w="1557" w:type="dxa"/>
            <w:tcBorders>
              <w:left w:val="nil"/>
              <w:bottom w:val="double" w:sz="1" w:space="0" w:color="231F20"/>
              <w:right w:val="nil"/>
            </w:tcBorders>
          </w:tcPr>
          <w:p w:rsidR="002B19D4" w:rsidRDefault="002B19D4">
            <w:pPr>
              <w:pStyle w:val="TableParagraph"/>
              <w:spacing w:before="0"/>
              <w:rPr>
                <w:rFonts w:ascii="Times New Roman"/>
                <w:sz w:val="18"/>
              </w:rPr>
            </w:pPr>
          </w:p>
        </w:tc>
        <w:tc>
          <w:tcPr>
            <w:tcW w:w="194" w:type="dxa"/>
            <w:tcBorders>
              <w:left w:val="nil"/>
              <w:bottom w:val="double" w:sz="1" w:space="0" w:color="231F20"/>
              <w:right w:val="nil"/>
            </w:tcBorders>
          </w:tcPr>
          <w:p w:rsidR="002B19D4" w:rsidRDefault="002B19D4">
            <w:pPr>
              <w:pStyle w:val="TableParagraph"/>
              <w:spacing w:before="0"/>
              <w:rPr>
                <w:rFonts w:ascii="Times New Roman"/>
                <w:sz w:val="18"/>
              </w:rPr>
            </w:pPr>
          </w:p>
        </w:tc>
        <w:tc>
          <w:tcPr>
            <w:tcW w:w="1825" w:type="dxa"/>
            <w:gridSpan w:val="2"/>
            <w:tcBorders>
              <w:left w:val="nil"/>
              <w:bottom w:val="double" w:sz="1" w:space="0" w:color="231F20"/>
              <w:right w:val="nil"/>
            </w:tcBorders>
          </w:tcPr>
          <w:p w:rsidR="002B19D4" w:rsidRDefault="002B19D4">
            <w:pPr>
              <w:pStyle w:val="TableParagraph"/>
              <w:spacing w:before="0"/>
              <w:rPr>
                <w:rFonts w:ascii="Times New Roman"/>
                <w:sz w:val="18"/>
              </w:rPr>
            </w:pPr>
          </w:p>
        </w:tc>
        <w:tc>
          <w:tcPr>
            <w:tcW w:w="3484" w:type="dxa"/>
            <w:gridSpan w:val="5"/>
            <w:tcBorders>
              <w:left w:val="nil"/>
              <w:bottom w:val="double" w:sz="1" w:space="0" w:color="231F20"/>
              <w:right w:val="nil"/>
            </w:tcBorders>
          </w:tcPr>
          <w:p w:rsidR="002B19D4" w:rsidRDefault="002B19D4">
            <w:pPr>
              <w:pStyle w:val="TableParagraph"/>
              <w:spacing w:before="6"/>
              <w:rPr>
                <w:rFonts w:ascii="Times New Roman"/>
                <w:sz w:val="18"/>
              </w:rPr>
            </w:pPr>
          </w:p>
          <w:p w:rsidR="002B19D4" w:rsidRDefault="0098705D">
            <w:pPr>
              <w:pStyle w:val="TableParagraph"/>
              <w:spacing w:before="0" w:line="229" w:lineRule="exact"/>
              <w:ind w:left="2301"/>
              <w:rPr>
                <w:sz w:val="20"/>
              </w:rPr>
            </w:pPr>
            <w:r>
              <w:rPr>
                <w:color w:val="231F20"/>
                <w:sz w:val="20"/>
              </w:rPr>
              <w:t>30.000,00</w:t>
            </w:r>
          </w:p>
        </w:tc>
        <w:tc>
          <w:tcPr>
            <w:tcW w:w="1383" w:type="dxa"/>
            <w:tcBorders>
              <w:left w:val="nil"/>
              <w:bottom w:val="double" w:sz="1" w:space="0" w:color="231F20"/>
              <w:right w:val="single" w:sz="4" w:space="0" w:color="000100"/>
            </w:tcBorders>
          </w:tcPr>
          <w:p w:rsidR="002B19D4" w:rsidRDefault="002B19D4">
            <w:pPr>
              <w:pStyle w:val="TableParagraph"/>
              <w:spacing w:before="6"/>
              <w:rPr>
                <w:rFonts w:ascii="Times New Roman"/>
                <w:sz w:val="18"/>
              </w:rPr>
            </w:pPr>
          </w:p>
          <w:p w:rsidR="002B19D4" w:rsidRDefault="0098705D">
            <w:pPr>
              <w:pStyle w:val="TableParagraph"/>
              <w:spacing w:before="0" w:line="229" w:lineRule="exact"/>
              <w:ind w:left="456" w:right="459"/>
              <w:jc w:val="center"/>
              <w:rPr>
                <w:sz w:val="20"/>
              </w:rPr>
            </w:pPr>
            <w:r>
              <w:rPr>
                <w:color w:val="231F20"/>
                <w:sz w:val="20"/>
              </w:rPr>
              <w:t>EUR</w:t>
            </w:r>
          </w:p>
        </w:tc>
      </w:tr>
      <w:tr w:rsidR="002B19D4">
        <w:trPr>
          <w:trHeight w:val="258"/>
        </w:trPr>
        <w:tc>
          <w:tcPr>
            <w:tcW w:w="10453" w:type="dxa"/>
            <w:gridSpan w:val="12"/>
            <w:tcBorders>
              <w:top w:val="double" w:sz="1" w:space="0" w:color="231F20"/>
              <w:left w:val="single" w:sz="6" w:space="0" w:color="000100"/>
              <w:right w:val="single" w:sz="4" w:space="0" w:color="000100"/>
            </w:tcBorders>
            <w:shd w:val="clear" w:color="auto" w:fill="E3E1DF"/>
          </w:tcPr>
          <w:p w:rsidR="002B19D4" w:rsidRDefault="0098705D">
            <w:pPr>
              <w:pStyle w:val="TableParagraph"/>
              <w:spacing w:before="14" w:line="224" w:lineRule="exact"/>
              <w:ind w:left="3452" w:right="3440"/>
              <w:jc w:val="center"/>
              <w:rPr>
                <w:b/>
              </w:rPr>
            </w:pPr>
            <w:r>
              <w:rPr>
                <w:b/>
                <w:color w:val="231F20"/>
              </w:rPr>
              <w:t>ÖZEL ŞARTLAR</w:t>
            </w:r>
          </w:p>
        </w:tc>
      </w:tr>
      <w:tr w:rsidR="002B19D4">
        <w:trPr>
          <w:trHeight w:val="6810"/>
        </w:trPr>
        <w:tc>
          <w:tcPr>
            <w:tcW w:w="10453" w:type="dxa"/>
            <w:gridSpan w:val="12"/>
            <w:tcBorders>
              <w:left w:val="single" w:sz="6" w:space="0" w:color="000100"/>
              <w:bottom w:val="single" w:sz="4" w:space="0" w:color="000100"/>
              <w:right w:val="single" w:sz="4" w:space="0" w:color="000100"/>
            </w:tcBorders>
          </w:tcPr>
          <w:p w:rsidR="002B19D4" w:rsidRDefault="0098705D">
            <w:pPr>
              <w:pStyle w:val="TableParagraph"/>
              <w:spacing w:before="10" w:line="215" w:lineRule="exact"/>
              <w:ind w:left="85"/>
              <w:rPr>
                <w:b/>
                <w:sz w:val="20"/>
              </w:rPr>
            </w:pPr>
            <w:r>
              <w:rPr>
                <w:b/>
                <w:color w:val="231F20"/>
                <w:sz w:val="20"/>
              </w:rPr>
              <w:t>BAŞVURULAR VE PRİM ÖDENMESİ</w:t>
            </w:r>
          </w:p>
          <w:p w:rsidR="002B19D4" w:rsidRDefault="0098705D">
            <w:pPr>
              <w:pStyle w:val="TableParagraph"/>
              <w:numPr>
                <w:ilvl w:val="0"/>
                <w:numId w:val="13"/>
              </w:numPr>
              <w:tabs>
                <w:tab w:val="left" w:pos="264"/>
              </w:tabs>
              <w:spacing w:before="0" w:line="215" w:lineRule="exact"/>
              <w:rPr>
                <w:sz w:val="20"/>
              </w:rPr>
            </w:pPr>
            <w:r>
              <w:rPr>
                <w:color w:val="231F20"/>
                <w:sz w:val="20"/>
              </w:rPr>
              <w:t>Sigorta başvurusunun ve Sigorta Sözleşmesi?nin, sigortalının seyahate başlamasından önce yapılması</w:t>
            </w:r>
            <w:r>
              <w:rPr>
                <w:color w:val="231F20"/>
                <w:spacing w:val="-38"/>
                <w:sz w:val="20"/>
              </w:rPr>
              <w:t xml:space="preserve"> </w:t>
            </w:r>
            <w:r>
              <w:rPr>
                <w:color w:val="231F20"/>
                <w:sz w:val="20"/>
              </w:rPr>
              <w:t>zorun-</w:t>
            </w:r>
          </w:p>
          <w:p w:rsidR="002B19D4" w:rsidRDefault="0098705D">
            <w:pPr>
              <w:pStyle w:val="TableParagraph"/>
              <w:spacing w:before="10"/>
              <w:ind w:left="85"/>
              <w:rPr>
                <w:sz w:val="20"/>
              </w:rPr>
            </w:pPr>
            <w:r>
              <w:rPr>
                <w:color w:val="231F20"/>
                <w:sz w:val="20"/>
              </w:rPr>
              <w:t>ludur.</w:t>
            </w:r>
          </w:p>
          <w:p w:rsidR="002B19D4" w:rsidRDefault="0098705D">
            <w:pPr>
              <w:pStyle w:val="TableParagraph"/>
              <w:numPr>
                <w:ilvl w:val="0"/>
                <w:numId w:val="13"/>
              </w:numPr>
              <w:tabs>
                <w:tab w:val="left" w:pos="264"/>
              </w:tabs>
              <w:spacing w:before="10" w:line="249" w:lineRule="auto"/>
              <w:ind w:left="85" w:right="430" w:firstLine="0"/>
              <w:rPr>
                <w:sz w:val="20"/>
              </w:rPr>
            </w:pPr>
            <w:r>
              <w:rPr>
                <w:color w:val="231F20"/>
                <w:sz w:val="20"/>
              </w:rPr>
              <w:t>Sigorta</w:t>
            </w:r>
            <w:r>
              <w:rPr>
                <w:color w:val="231F20"/>
                <w:spacing w:val="-8"/>
                <w:sz w:val="20"/>
              </w:rPr>
              <w:t xml:space="preserve"> </w:t>
            </w:r>
            <w:r>
              <w:rPr>
                <w:color w:val="231F20"/>
                <w:sz w:val="20"/>
              </w:rPr>
              <w:t>teminatları</w:t>
            </w:r>
            <w:r>
              <w:rPr>
                <w:color w:val="231F20"/>
                <w:spacing w:val="-7"/>
                <w:sz w:val="20"/>
              </w:rPr>
              <w:t xml:space="preserve"> </w:t>
            </w:r>
            <w:r>
              <w:rPr>
                <w:color w:val="231F20"/>
                <w:sz w:val="20"/>
              </w:rPr>
              <w:t>primin</w:t>
            </w:r>
            <w:r>
              <w:rPr>
                <w:color w:val="231F20"/>
                <w:spacing w:val="-8"/>
                <w:sz w:val="20"/>
              </w:rPr>
              <w:t xml:space="preserve"> </w:t>
            </w:r>
            <w:r>
              <w:rPr>
                <w:color w:val="231F20"/>
                <w:sz w:val="20"/>
              </w:rPr>
              <w:t>tamamının</w:t>
            </w:r>
            <w:r>
              <w:rPr>
                <w:color w:val="231F20"/>
                <w:spacing w:val="-7"/>
                <w:sz w:val="20"/>
              </w:rPr>
              <w:t xml:space="preserve"> </w:t>
            </w:r>
            <w:r>
              <w:rPr>
                <w:color w:val="231F20"/>
                <w:sz w:val="20"/>
              </w:rPr>
              <w:t>peşin</w:t>
            </w:r>
            <w:r>
              <w:rPr>
                <w:color w:val="231F20"/>
                <w:spacing w:val="-7"/>
                <w:sz w:val="20"/>
              </w:rPr>
              <w:t xml:space="preserve"> </w:t>
            </w:r>
            <w:r>
              <w:rPr>
                <w:color w:val="231F20"/>
                <w:sz w:val="20"/>
              </w:rPr>
              <w:t>olarak</w:t>
            </w:r>
            <w:r>
              <w:rPr>
                <w:color w:val="231F20"/>
                <w:spacing w:val="-8"/>
                <w:sz w:val="20"/>
              </w:rPr>
              <w:t xml:space="preserve"> </w:t>
            </w:r>
            <w:r>
              <w:rPr>
                <w:color w:val="231F20"/>
                <w:sz w:val="20"/>
              </w:rPr>
              <w:t>ödenmesi</w:t>
            </w:r>
            <w:r>
              <w:rPr>
                <w:color w:val="231F20"/>
                <w:spacing w:val="-7"/>
                <w:sz w:val="20"/>
              </w:rPr>
              <w:t xml:space="preserve"> </w:t>
            </w:r>
            <w:r>
              <w:rPr>
                <w:color w:val="231F20"/>
                <w:sz w:val="20"/>
              </w:rPr>
              <w:t>ve</w:t>
            </w:r>
            <w:r>
              <w:rPr>
                <w:color w:val="231F20"/>
                <w:spacing w:val="-7"/>
                <w:sz w:val="20"/>
              </w:rPr>
              <w:t xml:space="preserve"> </w:t>
            </w:r>
            <w:r>
              <w:rPr>
                <w:color w:val="231F20"/>
                <w:sz w:val="20"/>
              </w:rPr>
              <w:t>poliçenin</w:t>
            </w:r>
            <w:r>
              <w:rPr>
                <w:color w:val="231F20"/>
                <w:spacing w:val="-8"/>
                <w:sz w:val="20"/>
              </w:rPr>
              <w:t xml:space="preserve"> </w:t>
            </w:r>
            <w:r>
              <w:rPr>
                <w:color w:val="231F20"/>
                <w:sz w:val="20"/>
              </w:rPr>
              <w:t>teslimi</w:t>
            </w:r>
            <w:r>
              <w:rPr>
                <w:color w:val="231F20"/>
                <w:spacing w:val="-7"/>
                <w:sz w:val="20"/>
              </w:rPr>
              <w:t xml:space="preserve"> </w:t>
            </w:r>
            <w:r>
              <w:rPr>
                <w:color w:val="231F20"/>
                <w:sz w:val="20"/>
              </w:rPr>
              <w:t>ile</w:t>
            </w:r>
            <w:r>
              <w:rPr>
                <w:color w:val="231F20"/>
                <w:spacing w:val="-7"/>
                <w:sz w:val="20"/>
              </w:rPr>
              <w:t xml:space="preserve"> </w:t>
            </w:r>
            <w:r>
              <w:rPr>
                <w:color w:val="231F20"/>
                <w:sz w:val="20"/>
              </w:rPr>
              <w:t>başlar.Yolculuk</w:t>
            </w:r>
            <w:r>
              <w:rPr>
                <w:color w:val="231F20"/>
                <w:spacing w:val="-8"/>
                <w:sz w:val="20"/>
              </w:rPr>
              <w:t xml:space="preserve"> </w:t>
            </w:r>
            <w:r>
              <w:rPr>
                <w:color w:val="231F20"/>
                <w:sz w:val="20"/>
              </w:rPr>
              <w:t>başladıktan sonra düzenlenen Sigorta Sözleşmesi, prim ödenmiş olsa dahi</w:t>
            </w:r>
            <w:r>
              <w:rPr>
                <w:color w:val="231F20"/>
                <w:spacing w:val="-14"/>
                <w:sz w:val="20"/>
              </w:rPr>
              <w:t xml:space="preserve"> </w:t>
            </w:r>
            <w:r>
              <w:rPr>
                <w:color w:val="231F20"/>
                <w:sz w:val="20"/>
              </w:rPr>
              <w:t>geçersizdir.</w:t>
            </w:r>
          </w:p>
          <w:p w:rsidR="002B19D4" w:rsidRDefault="0098705D">
            <w:pPr>
              <w:pStyle w:val="TableParagraph"/>
              <w:spacing w:before="54" w:line="215" w:lineRule="exact"/>
              <w:ind w:left="85"/>
              <w:rPr>
                <w:b/>
                <w:sz w:val="20"/>
              </w:rPr>
            </w:pPr>
            <w:r>
              <w:rPr>
                <w:b/>
                <w:color w:val="231F20"/>
                <w:sz w:val="20"/>
              </w:rPr>
              <w:t>BEYAN KLOZU</w:t>
            </w:r>
          </w:p>
          <w:p w:rsidR="002B19D4" w:rsidRDefault="0098705D">
            <w:pPr>
              <w:pStyle w:val="TableParagraph"/>
              <w:spacing w:before="0" w:line="215" w:lineRule="exact"/>
              <w:ind w:left="85"/>
              <w:rPr>
                <w:sz w:val="20"/>
              </w:rPr>
            </w:pPr>
            <w:r>
              <w:rPr>
                <w:color w:val="231F20"/>
                <w:sz w:val="20"/>
              </w:rPr>
              <w:t>Aksigorta A.Ş, sigorta ettirenin beyanına dayanarak, işbu poliçede yazılı sigorta konularını karşılarında gösterilen</w:t>
            </w:r>
          </w:p>
          <w:p w:rsidR="002B19D4" w:rsidRDefault="0098705D">
            <w:pPr>
              <w:pStyle w:val="TableParagraph"/>
              <w:spacing w:before="10" w:line="249" w:lineRule="auto"/>
              <w:ind w:left="85"/>
              <w:rPr>
                <w:sz w:val="20"/>
              </w:rPr>
            </w:pPr>
            <w:r>
              <w:rPr>
                <w:color w:val="231F20"/>
                <w:sz w:val="20"/>
              </w:rPr>
              <w:t>teminatlarla sınırlı olmak kaydıyla ekli genel şartlar, klozlar ve poliçede yazılı özel şartlar uyarınca ve belirtilen sig- orta bedelleri ile teminat altına alır.</w:t>
            </w:r>
          </w:p>
          <w:p w:rsidR="002B19D4" w:rsidRDefault="002B19D4">
            <w:pPr>
              <w:pStyle w:val="TableParagraph"/>
              <w:spacing w:before="7"/>
              <w:rPr>
                <w:rFonts w:ascii="Times New Roman"/>
                <w:sz w:val="25"/>
              </w:rPr>
            </w:pPr>
          </w:p>
          <w:p w:rsidR="002B19D4" w:rsidRDefault="0098705D">
            <w:pPr>
              <w:pStyle w:val="TableParagraph"/>
              <w:spacing w:before="0"/>
              <w:ind w:left="85"/>
              <w:rPr>
                <w:b/>
                <w:sz w:val="20"/>
              </w:rPr>
            </w:pPr>
            <w:r>
              <w:rPr>
                <w:b/>
                <w:color w:val="231F20"/>
                <w:sz w:val="20"/>
              </w:rPr>
              <w:t>TAHSİLAT MAKBUZU</w:t>
            </w:r>
          </w:p>
          <w:p w:rsidR="002B19D4" w:rsidRDefault="0098705D">
            <w:pPr>
              <w:pStyle w:val="TableParagraph"/>
              <w:spacing w:before="17"/>
              <w:ind w:left="85"/>
              <w:rPr>
                <w:sz w:val="20"/>
              </w:rPr>
            </w:pPr>
            <w:r>
              <w:rPr>
                <w:color w:val="231F20"/>
                <w:sz w:val="20"/>
              </w:rPr>
              <w:t>İş bu poliçe makbuz hükmünde olmayıp, prim ödemelerinin makbuz karşılığıyapılması gerekir.</w:t>
            </w:r>
          </w:p>
          <w:p w:rsidR="002B19D4" w:rsidRDefault="0098705D">
            <w:pPr>
              <w:pStyle w:val="TableParagraph"/>
              <w:spacing w:before="110" w:line="215" w:lineRule="exact"/>
              <w:ind w:left="85"/>
              <w:rPr>
                <w:b/>
                <w:sz w:val="20"/>
              </w:rPr>
            </w:pPr>
            <w:r>
              <w:rPr>
                <w:b/>
                <w:color w:val="231F20"/>
                <w:sz w:val="20"/>
              </w:rPr>
              <w:t>PRIM ÖDEME VE TEMERRÜD KLOZU</w:t>
            </w:r>
          </w:p>
          <w:p w:rsidR="002B19D4" w:rsidRDefault="0098705D">
            <w:pPr>
              <w:pStyle w:val="TableParagraph"/>
              <w:spacing w:before="0" w:line="215" w:lineRule="exact"/>
              <w:ind w:left="85"/>
              <w:rPr>
                <w:sz w:val="20"/>
              </w:rPr>
            </w:pPr>
            <w:r>
              <w:rPr>
                <w:color w:val="231F20"/>
                <w:sz w:val="20"/>
              </w:rPr>
              <w:t>Sigorta priminin tamamının, primin taksitle ödenmesi kararlaştırılmışsa peşinatın (ilk taksit) sözleşme yapılır</w:t>
            </w:r>
          </w:p>
          <w:p w:rsidR="002B19D4" w:rsidRDefault="0098705D">
            <w:pPr>
              <w:pStyle w:val="TableParagraph"/>
              <w:spacing w:before="10" w:line="249" w:lineRule="auto"/>
              <w:ind w:left="85"/>
              <w:rPr>
                <w:sz w:val="20"/>
              </w:rPr>
            </w:pPr>
            <w:r>
              <w:rPr>
                <w:color w:val="231F20"/>
                <w:sz w:val="20"/>
              </w:rPr>
              <w:t>yapılmaz ve en geç poliçenin teslimi karşılığında ödenmesi gerekir. Aksi kararlaştırılmadıkça, prim veya peşinat ödenmediği takdirde poliçe teslim edilmiş olsa dahi sigortacının sorumluluğu başlamaz. Sigorta ettiren kimse, sigorta primini veya primin taksitle ödenmesi kararlaştırıldığı taktirde peşinatını veya peşinatı izleyen taksitleri zamanında ödemediği takdirde TTK m. 1434 uygulanır. (Buna göre, bir defada ödenmesi gereken prim veya taksitlendirme halinde ilk taksit vadesinde ödenmediği zaman sigortacı 3 ay içinde sözleşmeden cayabilir veya hareketsiz kalırsa 3 ay sonra yasa gereği sözleşmeden caymış kabul edilir. İzleyen primler vadesinde ödenmezse, sigortacı TTK m.</w:t>
            </w:r>
          </w:p>
          <w:p w:rsidR="002B19D4" w:rsidRDefault="0098705D">
            <w:pPr>
              <w:pStyle w:val="TableParagraph"/>
              <w:spacing w:before="4"/>
              <w:ind w:left="85"/>
              <w:rPr>
                <w:sz w:val="20"/>
              </w:rPr>
            </w:pPr>
            <w:r>
              <w:rPr>
                <w:color w:val="231F20"/>
                <w:sz w:val="20"/>
              </w:rPr>
              <w:t>1434 (3) uyarınca süre verir, bu sürenin sonunda, talep edilen prim hala ödenmemişse sözleşme feshedilmiş olur).</w:t>
            </w:r>
          </w:p>
          <w:p w:rsidR="002B19D4" w:rsidRDefault="0098705D">
            <w:pPr>
              <w:pStyle w:val="TableParagraph"/>
              <w:spacing w:before="63" w:line="215" w:lineRule="exact"/>
              <w:ind w:left="85"/>
              <w:rPr>
                <w:b/>
                <w:sz w:val="20"/>
              </w:rPr>
            </w:pPr>
            <w:r>
              <w:rPr>
                <w:b/>
                <w:color w:val="231F20"/>
                <w:sz w:val="20"/>
              </w:rPr>
              <w:t>TEMİNAT KAPSAMI</w:t>
            </w:r>
          </w:p>
          <w:p w:rsidR="002B19D4" w:rsidRDefault="0098705D">
            <w:pPr>
              <w:pStyle w:val="TableParagraph"/>
              <w:spacing w:before="0" w:line="215" w:lineRule="exact"/>
              <w:ind w:left="85"/>
              <w:rPr>
                <w:sz w:val="20"/>
              </w:rPr>
            </w:pPr>
            <w:r>
              <w:rPr>
                <w:color w:val="231F20"/>
                <w:sz w:val="20"/>
              </w:rPr>
              <w:t>Yaralanma veya hastalık nedeniyle tıbbi tedavi 30.000 EUR (Otuz bin Euro)</w:t>
            </w:r>
          </w:p>
          <w:p w:rsidR="002B19D4" w:rsidRDefault="0098705D">
            <w:pPr>
              <w:pStyle w:val="TableParagraph"/>
              <w:spacing w:before="10" w:line="249" w:lineRule="auto"/>
              <w:ind w:left="85" w:right="4572"/>
              <w:rPr>
                <w:sz w:val="20"/>
              </w:rPr>
            </w:pPr>
            <w:r>
              <w:rPr>
                <w:color w:val="231F20"/>
                <w:sz w:val="20"/>
              </w:rPr>
              <w:t>Yaralanma veya hastalık nedeniyle sigortalının nakli Sınırsız Vefat eden sigortalının nakli Sınırsız</w:t>
            </w:r>
          </w:p>
          <w:p w:rsidR="002B19D4" w:rsidRDefault="0098705D">
            <w:pPr>
              <w:pStyle w:val="TableParagraph"/>
              <w:spacing w:before="2"/>
              <w:ind w:left="85"/>
              <w:rPr>
                <w:sz w:val="20"/>
              </w:rPr>
            </w:pPr>
            <w:r>
              <w:rPr>
                <w:color w:val="231F20"/>
                <w:sz w:val="20"/>
              </w:rPr>
              <w:t>Acil mesajların iletilmesi Sınırsız</w:t>
            </w:r>
          </w:p>
          <w:p w:rsidR="002B19D4" w:rsidRDefault="0098705D">
            <w:pPr>
              <w:pStyle w:val="TableParagraph"/>
              <w:spacing w:before="0" w:line="240" w:lineRule="atLeast"/>
              <w:ind w:left="85"/>
              <w:rPr>
                <w:sz w:val="20"/>
              </w:rPr>
            </w:pPr>
            <w:r>
              <w:rPr>
                <w:color w:val="231F20"/>
                <w:sz w:val="20"/>
              </w:rPr>
              <w:t>Teminat limitleri yukarıda ve teminat açıklamalarında belirtilen limitlerle sınırlıdır. Bu teminatlar dışındaki diğer temi- natlar için özet tablodaki limitler ve teminat açıklamaları çerçevesinde hizmet verilecektir.</w:t>
            </w:r>
          </w:p>
        </w:tc>
      </w:tr>
    </w:tbl>
    <w:p w:rsidR="002B19D4" w:rsidRDefault="002B19D4">
      <w:pPr>
        <w:spacing w:line="240" w:lineRule="atLeast"/>
        <w:rPr>
          <w:sz w:val="20"/>
        </w:rPr>
        <w:sectPr w:rsidR="002B19D4">
          <w:headerReference w:type="even" r:id="rId7"/>
          <w:headerReference w:type="default" r:id="rId8"/>
          <w:footerReference w:type="even" r:id="rId9"/>
          <w:footerReference w:type="default" r:id="rId10"/>
          <w:headerReference w:type="first" r:id="rId11"/>
          <w:footerReference w:type="first" r:id="rId12"/>
          <w:type w:val="continuous"/>
          <w:pgSz w:w="11900" w:h="16840"/>
          <w:pgMar w:top="1460" w:right="600" w:bottom="2460" w:left="620" w:header="1069" w:footer="2273" w:gutter="0"/>
          <w:pgNumType w:start="1"/>
          <w:cols w:space="708"/>
        </w:sectPr>
      </w:pPr>
    </w:p>
    <w:tbl>
      <w:tblPr>
        <w:tblStyle w:val="TableNormal"/>
        <w:tblW w:w="0" w:type="auto"/>
        <w:tblInd w:w="12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49"/>
        <w:gridCol w:w="2116"/>
        <w:gridCol w:w="1580"/>
        <w:gridCol w:w="2380"/>
        <w:gridCol w:w="1560"/>
        <w:gridCol w:w="1363"/>
      </w:tblGrid>
      <w:tr w:rsidR="002B19D4">
        <w:trPr>
          <w:trHeight w:val="286"/>
        </w:trPr>
        <w:tc>
          <w:tcPr>
            <w:tcW w:w="1449" w:type="dxa"/>
            <w:shd w:val="clear" w:color="auto" w:fill="DFDBD9"/>
          </w:tcPr>
          <w:p w:rsidR="002B19D4" w:rsidRDefault="0098705D">
            <w:pPr>
              <w:pStyle w:val="TableParagraph"/>
              <w:spacing w:before="17" w:line="249" w:lineRule="exact"/>
              <w:ind w:left="70"/>
              <w:rPr>
                <w:b/>
              </w:rPr>
            </w:pPr>
            <w:r>
              <w:rPr>
                <w:b/>
                <w:color w:val="231F20"/>
              </w:rPr>
              <w:lastRenderedPageBreak/>
              <w:t>ACENTE NO</w:t>
            </w:r>
          </w:p>
        </w:tc>
        <w:tc>
          <w:tcPr>
            <w:tcW w:w="2116" w:type="dxa"/>
            <w:tcBorders>
              <w:right w:val="single" w:sz="4" w:space="0" w:color="231F20"/>
            </w:tcBorders>
            <w:shd w:val="clear" w:color="auto" w:fill="DFDBD9"/>
          </w:tcPr>
          <w:p w:rsidR="002B19D4" w:rsidRDefault="0098705D">
            <w:pPr>
              <w:pStyle w:val="TableParagraph"/>
              <w:spacing w:before="17" w:line="249" w:lineRule="exact"/>
              <w:ind w:left="82"/>
              <w:rPr>
                <w:b/>
              </w:rPr>
            </w:pPr>
            <w:r>
              <w:rPr>
                <w:b/>
                <w:color w:val="231F20"/>
              </w:rPr>
              <w:t>POLİÇE NO</w:t>
            </w:r>
          </w:p>
        </w:tc>
        <w:tc>
          <w:tcPr>
            <w:tcW w:w="15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80"/>
              <w:rPr>
                <w:b/>
              </w:rPr>
            </w:pPr>
            <w:r>
              <w:rPr>
                <w:b/>
                <w:color w:val="231F20"/>
              </w:rPr>
              <w:t>ÜRÜN KODU</w:t>
            </w:r>
          </w:p>
        </w:tc>
        <w:tc>
          <w:tcPr>
            <w:tcW w:w="23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80"/>
              <w:rPr>
                <w:b/>
              </w:rPr>
            </w:pPr>
            <w:r>
              <w:rPr>
                <w:b/>
                <w:color w:val="231F20"/>
              </w:rPr>
              <w:t>BAŞLANGIÇ TARİHİ</w:t>
            </w:r>
          </w:p>
        </w:tc>
        <w:tc>
          <w:tcPr>
            <w:tcW w:w="1560" w:type="dxa"/>
            <w:tcBorders>
              <w:left w:val="single" w:sz="4" w:space="0" w:color="231F20"/>
            </w:tcBorders>
            <w:shd w:val="clear" w:color="auto" w:fill="DFDBD9"/>
          </w:tcPr>
          <w:p w:rsidR="002B19D4" w:rsidRDefault="0098705D">
            <w:pPr>
              <w:pStyle w:val="TableParagraph"/>
              <w:spacing w:before="17" w:line="249" w:lineRule="exact"/>
              <w:ind w:left="80"/>
              <w:rPr>
                <w:b/>
              </w:rPr>
            </w:pPr>
            <w:r>
              <w:rPr>
                <w:b/>
                <w:color w:val="231F20"/>
              </w:rPr>
              <w:t>BİTİŞ TARİHİ</w:t>
            </w:r>
          </w:p>
        </w:tc>
        <w:tc>
          <w:tcPr>
            <w:tcW w:w="1363" w:type="dxa"/>
            <w:shd w:val="clear" w:color="auto" w:fill="DFDBD9"/>
          </w:tcPr>
          <w:p w:rsidR="002B19D4" w:rsidRDefault="0098705D">
            <w:pPr>
              <w:pStyle w:val="TableParagraph"/>
              <w:spacing w:before="17" w:line="249" w:lineRule="exact"/>
              <w:ind w:left="82"/>
              <w:rPr>
                <w:b/>
              </w:rPr>
            </w:pPr>
            <w:r>
              <w:rPr>
                <w:b/>
                <w:color w:val="231F20"/>
              </w:rPr>
              <w:t>SÜRE(Gün)</w:t>
            </w:r>
          </w:p>
        </w:tc>
      </w:tr>
      <w:tr w:rsidR="002B19D4">
        <w:trPr>
          <w:trHeight w:val="277"/>
        </w:trPr>
        <w:tc>
          <w:tcPr>
            <w:tcW w:w="1449" w:type="dxa"/>
            <w:tcBorders>
              <w:bottom w:val="single" w:sz="6" w:space="0" w:color="231F20"/>
            </w:tcBorders>
          </w:tcPr>
          <w:p w:rsidR="002B19D4" w:rsidRDefault="0098705D">
            <w:pPr>
              <w:pStyle w:val="TableParagraph"/>
              <w:spacing w:before="27"/>
              <w:ind w:left="70"/>
              <w:rPr>
                <w:sz w:val="20"/>
              </w:rPr>
            </w:pPr>
            <w:r>
              <w:rPr>
                <w:color w:val="231F20"/>
                <w:sz w:val="20"/>
              </w:rPr>
              <w:t>13295</w:t>
            </w:r>
          </w:p>
        </w:tc>
        <w:tc>
          <w:tcPr>
            <w:tcW w:w="2116" w:type="dxa"/>
            <w:tcBorders>
              <w:bottom w:val="single" w:sz="6" w:space="0" w:color="231F20"/>
              <w:right w:val="single" w:sz="4" w:space="0" w:color="231F20"/>
            </w:tcBorders>
          </w:tcPr>
          <w:p w:rsidR="002B19D4" w:rsidRDefault="0098705D">
            <w:pPr>
              <w:pStyle w:val="TableParagraph"/>
              <w:spacing w:before="27"/>
              <w:ind w:left="82"/>
              <w:rPr>
                <w:sz w:val="20"/>
              </w:rPr>
            </w:pPr>
            <w:r>
              <w:rPr>
                <w:color w:val="231F20"/>
                <w:sz w:val="20"/>
              </w:rPr>
              <w:t>P-162471539-0-0</w:t>
            </w:r>
          </w:p>
        </w:tc>
        <w:tc>
          <w:tcPr>
            <w:tcW w:w="1580" w:type="dxa"/>
            <w:tcBorders>
              <w:left w:val="single" w:sz="4" w:space="0" w:color="231F20"/>
              <w:bottom w:val="single" w:sz="6" w:space="0" w:color="231F20"/>
              <w:right w:val="single" w:sz="4" w:space="0" w:color="231F20"/>
            </w:tcBorders>
          </w:tcPr>
          <w:p w:rsidR="002B19D4" w:rsidRDefault="0098705D">
            <w:pPr>
              <w:pStyle w:val="TableParagraph"/>
              <w:spacing w:before="27"/>
              <w:ind w:left="80"/>
              <w:rPr>
                <w:sz w:val="20"/>
              </w:rPr>
            </w:pPr>
            <w:r>
              <w:rPr>
                <w:color w:val="231F20"/>
                <w:sz w:val="20"/>
              </w:rPr>
              <w:t>SA2</w:t>
            </w:r>
          </w:p>
        </w:tc>
        <w:tc>
          <w:tcPr>
            <w:tcW w:w="2380" w:type="dxa"/>
            <w:tcBorders>
              <w:left w:val="single" w:sz="4" w:space="0" w:color="231F20"/>
              <w:bottom w:val="single" w:sz="6" w:space="0" w:color="231F20"/>
              <w:right w:val="single" w:sz="4" w:space="0" w:color="231F20"/>
            </w:tcBorders>
          </w:tcPr>
          <w:p w:rsidR="002B19D4" w:rsidRDefault="0098705D">
            <w:pPr>
              <w:pStyle w:val="TableParagraph"/>
              <w:spacing w:before="27"/>
              <w:ind w:left="80"/>
              <w:rPr>
                <w:sz w:val="20"/>
              </w:rPr>
            </w:pPr>
            <w:r>
              <w:rPr>
                <w:color w:val="231F20"/>
                <w:sz w:val="20"/>
              </w:rPr>
              <w:t>29/06/2019</w:t>
            </w:r>
          </w:p>
        </w:tc>
        <w:tc>
          <w:tcPr>
            <w:tcW w:w="1560" w:type="dxa"/>
            <w:tcBorders>
              <w:left w:val="single" w:sz="4" w:space="0" w:color="231F20"/>
              <w:bottom w:val="single" w:sz="6" w:space="0" w:color="231F20"/>
            </w:tcBorders>
          </w:tcPr>
          <w:p w:rsidR="002B19D4" w:rsidRDefault="0098705D">
            <w:pPr>
              <w:pStyle w:val="TableParagraph"/>
              <w:spacing w:before="27"/>
              <w:ind w:left="80"/>
              <w:rPr>
                <w:sz w:val="20"/>
              </w:rPr>
            </w:pPr>
            <w:r>
              <w:rPr>
                <w:color w:val="231F20"/>
                <w:sz w:val="20"/>
              </w:rPr>
              <w:t>29/07/2019</w:t>
            </w:r>
          </w:p>
        </w:tc>
        <w:tc>
          <w:tcPr>
            <w:tcW w:w="1363" w:type="dxa"/>
            <w:tcBorders>
              <w:bottom w:val="single" w:sz="6" w:space="0" w:color="231F20"/>
            </w:tcBorders>
          </w:tcPr>
          <w:p w:rsidR="002B19D4" w:rsidRDefault="0098705D">
            <w:pPr>
              <w:pStyle w:val="TableParagraph"/>
              <w:spacing w:before="27"/>
              <w:ind w:left="82"/>
              <w:rPr>
                <w:sz w:val="20"/>
              </w:rPr>
            </w:pPr>
            <w:r>
              <w:rPr>
                <w:color w:val="231F20"/>
                <w:sz w:val="20"/>
              </w:rPr>
              <w:t>30</w:t>
            </w:r>
          </w:p>
        </w:tc>
      </w:tr>
      <w:tr w:rsidR="002B19D4">
        <w:trPr>
          <w:trHeight w:val="230"/>
        </w:trPr>
        <w:tc>
          <w:tcPr>
            <w:tcW w:w="10448" w:type="dxa"/>
            <w:gridSpan w:val="6"/>
            <w:tcBorders>
              <w:top w:val="single" w:sz="6" w:space="0" w:color="231F20"/>
              <w:left w:val="single" w:sz="6" w:space="0" w:color="000100"/>
              <w:right w:val="single" w:sz="4" w:space="0" w:color="000100"/>
            </w:tcBorders>
            <w:shd w:val="clear" w:color="auto" w:fill="E3E1DF"/>
          </w:tcPr>
          <w:p w:rsidR="002B19D4" w:rsidRDefault="0098705D">
            <w:pPr>
              <w:pStyle w:val="TableParagraph"/>
              <w:spacing w:before="0" w:line="211" w:lineRule="exact"/>
              <w:ind w:left="4351" w:right="4344"/>
              <w:jc w:val="center"/>
              <w:rPr>
                <w:b/>
              </w:rPr>
            </w:pPr>
            <w:r>
              <w:rPr>
                <w:b/>
                <w:color w:val="231F20"/>
              </w:rPr>
              <w:t>ÖZEL ŞARTLAR</w:t>
            </w:r>
          </w:p>
        </w:tc>
      </w:tr>
      <w:tr w:rsidR="002B19D4">
        <w:trPr>
          <w:trHeight w:val="11789"/>
        </w:trPr>
        <w:tc>
          <w:tcPr>
            <w:tcW w:w="10448" w:type="dxa"/>
            <w:gridSpan w:val="6"/>
            <w:tcBorders>
              <w:left w:val="single" w:sz="6" w:space="0" w:color="000100"/>
              <w:bottom w:val="single" w:sz="4" w:space="0" w:color="000100"/>
              <w:right w:val="single" w:sz="4" w:space="0" w:color="000100"/>
            </w:tcBorders>
          </w:tcPr>
          <w:p w:rsidR="002B19D4" w:rsidRDefault="0098705D">
            <w:pPr>
              <w:pStyle w:val="TableParagraph"/>
              <w:spacing w:before="50" w:line="249" w:lineRule="auto"/>
              <w:ind w:left="80" w:right="58"/>
              <w:rPr>
                <w:sz w:val="20"/>
              </w:rPr>
            </w:pPr>
            <w:r>
              <w:rPr>
                <w:color w:val="231F20"/>
                <w:sz w:val="20"/>
              </w:rPr>
              <w:t>Teminatların tamamı, olayların poliçenin satın alınmasına sebep olan seyahat sırasında meydana gelmesi halinde poliçede belirtilen coğrafi sahada geçerlidir. Teminat Türkiye gümrüğünden çıkış yapıldıktan sonra başlar ve poliçenin süresi devam etse bile Türkiye gümrüğünden giriş yapıldıktan sonra otomatik olarak sona erer.</w:t>
            </w:r>
          </w:p>
          <w:p w:rsidR="002B19D4" w:rsidRDefault="0098705D">
            <w:pPr>
              <w:pStyle w:val="TableParagraph"/>
              <w:spacing w:before="55" w:line="215" w:lineRule="exact"/>
              <w:ind w:left="80"/>
              <w:rPr>
                <w:b/>
                <w:sz w:val="20"/>
              </w:rPr>
            </w:pPr>
            <w:r>
              <w:rPr>
                <w:b/>
                <w:color w:val="231F20"/>
                <w:sz w:val="20"/>
              </w:rPr>
              <w:t>ACİL YARDIM HİZMETİ</w:t>
            </w:r>
          </w:p>
          <w:p w:rsidR="002B19D4" w:rsidRDefault="0098705D">
            <w:pPr>
              <w:pStyle w:val="TableParagraph"/>
              <w:spacing w:before="0" w:line="215" w:lineRule="exact"/>
              <w:ind w:left="80"/>
              <w:rPr>
                <w:sz w:val="20"/>
              </w:rPr>
            </w:pPr>
            <w:r>
              <w:rPr>
                <w:color w:val="231F20"/>
                <w:sz w:val="20"/>
              </w:rPr>
              <w:t>Sigortalı, acil bir durum olduğunda herhangi bir yere başvurmadan önce aşağıda telefon numaraları yazılı acil servis</w:t>
            </w:r>
          </w:p>
          <w:p w:rsidR="002B19D4" w:rsidRDefault="0098705D">
            <w:pPr>
              <w:pStyle w:val="TableParagraph"/>
              <w:spacing w:before="10" w:line="249" w:lineRule="auto"/>
              <w:ind w:left="80" w:right="58"/>
              <w:rPr>
                <w:sz w:val="20"/>
              </w:rPr>
            </w:pPr>
            <w:r>
              <w:rPr>
                <w:color w:val="231F20"/>
                <w:sz w:val="20"/>
              </w:rPr>
              <w:t>merkezini arayarak adını, soyadını, poliçe numarasını, bulunacağı yerin adresini ve telefon numarasını kısa bir şekilde sağlık sorununu ve nasıl bir yardım istediğini bildirmelidir.</w:t>
            </w:r>
          </w:p>
          <w:p w:rsidR="002B19D4" w:rsidRDefault="0098705D">
            <w:pPr>
              <w:pStyle w:val="TableParagraph"/>
              <w:spacing w:before="2" w:line="249" w:lineRule="auto"/>
              <w:ind w:left="80" w:right="3994"/>
              <w:rPr>
                <w:sz w:val="20"/>
              </w:rPr>
            </w:pPr>
            <w:r>
              <w:rPr>
                <w:color w:val="231F20"/>
                <w:sz w:val="20"/>
              </w:rPr>
              <w:t>Bilgi ve Danışmanlık İçin Telefon Numarası : 90 212 444 27 27 Aksigorta Uluslararası Acil Yardım Servisi Telefon Numarası:</w:t>
            </w:r>
          </w:p>
          <w:p w:rsidR="002B19D4" w:rsidRDefault="0098705D">
            <w:pPr>
              <w:pStyle w:val="TableParagraph"/>
              <w:spacing w:before="1"/>
              <w:ind w:left="80"/>
              <w:rPr>
                <w:sz w:val="20"/>
              </w:rPr>
            </w:pPr>
            <w:r>
              <w:rPr>
                <w:color w:val="231F20"/>
                <w:sz w:val="20"/>
              </w:rPr>
              <w:t>Avrupa için: 90 212 225 87 88</w:t>
            </w:r>
          </w:p>
          <w:p w:rsidR="002B19D4" w:rsidRDefault="0098705D">
            <w:pPr>
              <w:pStyle w:val="TableParagraph"/>
              <w:spacing w:before="10"/>
              <w:ind w:left="80"/>
              <w:rPr>
                <w:sz w:val="20"/>
              </w:rPr>
            </w:pPr>
            <w:r>
              <w:rPr>
                <w:color w:val="231F20"/>
                <w:sz w:val="20"/>
              </w:rPr>
              <w:t>Tüm Dünya için: 90 212 225 90 60</w:t>
            </w:r>
          </w:p>
          <w:p w:rsidR="002B19D4" w:rsidRDefault="0098705D">
            <w:pPr>
              <w:pStyle w:val="TableParagraph"/>
              <w:spacing w:before="63"/>
              <w:ind w:left="80"/>
              <w:rPr>
                <w:b/>
                <w:sz w:val="20"/>
              </w:rPr>
            </w:pPr>
            <w:r>
              <w:rPr>
                <w:b/>
                <w:color w:val="231F20"/>
                <w:sz w:val="20"/>
              </w:rPr>
              <w:t>SEYAHAT SÜRESİ</w:t>
            </w:r>
          </w:p>
          <w:p w:rsidR="002B19D4" w:rsidRDefault="0098705D">
            <w:pPr>
              <w:pStyle w:val="TableParagraph"/>
              <w:spacing w:before="17"/>
              <w:ind w:left="80"/>
              <w:rPr>
                <w:sz w:val="20"/>
              </w:rPr>
            </w:pPr>
            <w:r>
              <w:rPr>
                <w:color w:val="231F20"/>
                <w:sz w:val="20"/>
              </w:rPr>
              <w:t>Yukarıda belirtilen süre (max. 30 gün).</w:t>
            </w:r>
          </w:p>
          <w:p w:rsidR="002B19D4" w:rsidRDefault="0098705D">
            <w:pPr>
              <w:pStyle w:val="TableParagraph"/>
              <w:spacing w:before="109"/>
              <w:ind w:left="80"/>
              <w:rPr>
                <w:b/>
                <w:sz w:val="20"/>
              </w:rPr>
            </w:pPr>
            <w:r>
              <w:rPr>
                <w:b/>
                <w:color w:val="231F20"/>
                <w:sz w:val="20"/>
              </w:rPr>
              <w:t>COĞRAFİ SAHA</w:t>
            </w:r>
          </w:p>
          <w:p w:rsidR="002B19D4" w:rsidRDefault="0098705D">
            <w:pPr>
              <w:pStyle w:val="TableParagraph"/>
              <w:spacing w:before="17"/>
              <w:ind w:left="80"/>
              <w:rPr>
                <w:sz w:val="20"/>
              </w:rPr>
            </w:pPr>
            <w:r>
              <w:rPr>
                <w:color w:val="231F20"/>
                <w:sz w:val="20"/>
              </w:rPr>
              <w:t>Türkiye dışında Tüm Dünya (Tüm Schengen Ülkeleri dahildir)</w:t>
            </w:r>
          </w:p>
          <w:p w:rsidR="002B19D4" w:rsidRDefault="0098705D">
            <w:pPr>
              <w:pStyle w:val="TableParagraph"/>
              <w:spacing w:before="109" w:line="215" w:lineRule="exact"/>
              <w:ind w:left="80"/>
              <w:rPr>
                <w:b/>
                <w:sz w:val="20"/>
              </w:rPr>
            </w:pPr>
            <w:r>
              <w:rPr>
                <w:b/>
                <w:color w:val="231F20"/>
                <w:sz w:val="20"/>
              </w:rPr>
              <w:t>POLİÇE İPTALİ</w:t>
            </w:r>
          </w:p>
          <w:p w:rsidR="002B19D4" w:rsidRDefault="0098705D">
            <w:pPr>
              <w:pStyle w:val="TableParagraph"/>
              <w:spacing w:before="0" w:line="215" w:lineRule="exact"/>
              <w:ind w:left="80"/>
              <w:rPr>
                <w:sz w:val="20"/>
              </w:rPr>
            </w:pPr>
            <w:r>
              <w:rPr>
                <w:color w:val="231F20"/>
                <w:sz w:val="20"/>
              </w:rPr>
              <w:t>Seyahat sağlık sigortası satın alan kişi, seyahate gidemediği durumda poliçe başlangıç tarihinden en geç 24 saat</w:t>
            </w:r>
          </w:p>
          <w:p w:rsidR="002B19D4" w:rsidRDefault="0098705D">
            <w:pPr>
              <w:pStyle w:val="TableParagraph"/>
              <w:spacing w:before="11" w:line="249" w:lineRule="auto"/>
              <w:ind w:left="80" w:right="58"/>
              <w:rPr>
                <w:sz w:val="20"/>
              </w:rPr>
            </w:pPr>
            <w:r>
              <w:rPr>
                <w:color w:val="231F20"/>
                <w:sz w:val="20"/>
              </w:rPr>
              <w:t>önce haber vermek ve poliçeyi sigorta şirketine iade etmek kaydıyla poliçesini iptal ettirerek ödediği sigorta primini geri alır.</w:t>
            </w:r>
          </w:p>
          <w:p w:rsidR="002B19D4" w:rsidRDefault="0098705D">
            <w:pPr>
              <w:pStyle w:val="TableParagraph"/>
              <w:spacing w:before="54" w:line="215" w:lineRule="exact"/>
              <w:ind w:left="80"/>
              <w:rPr>
                <w:b/>
                <w:sz w:val="20"/>
              </w:rPr>
            </w:pPr>
            <w:r>
              <w:rPr>
                <w:b/>
                <w:color w:val="231F20"/>
                <w:sz w:val="20"/>
              </w:rPr>
              <w:t>BILGI NOTU</w:t>
            </w:r>
          </w:p>
          <w:p w:rsidR="002B19D4" w:rsidRDefault="0098705D">
            <w:pPr>
              <w:pStyle w:val="TableParagraph"/>
              <w:spacing w:before="0" w:line="215" w:lineRule="exact"/>
              <w:ind w:left="80"/>
              <w:rPr>
                <w:sz w:val="20"/>
              </w:rPr>
            </w:pPr>
            <w:r>
              <w:rPr>
                <w:color w:val="231F20"/>
                <w:sz w:val="20"/>
              </w:rPr>
              <w:t>28/10/2007 tarihli ve 26684 sayılı Resmi Gazetede yayınlanan Sigorta Sözleşmelerinde Bilgilendirmeye İlişkin</w:t>
            </w:r>
          </w:p>
          <w:p w:rsidR="002B19D4" w:rsidRDefault="0098705D">
            <w:pPr>
              <w:pStyle w:val="TableParagraph"/>
              <w:spacing w:before="10" w:line="249" w:lineRule="auto"/>
              <w:ind w:left="80" w:right="58"/>
              <w:rPr>
                <w:sz w:val="20"/>
              </w:rPr>
            </w:pPr>
            <w:r>
              <w:rPr>
                <w:color w:val="231F20"/>
                <w:sz w:val="20"/>
              </w:rPr>
              <w:t>Yönetmelik hükümlerine istinaden</w:t>
            </w:r>
            <w:hyperlink r:id="rId13">
              <w:r>
                <w:rPr>
                  <w:color w:val="231F20"/>
                  <w:sz w:val="20"/>
                </w:rPr>
                <w:t xml:space="preserve"> www.aksigorta.com.tr </w:t>
              </w:r>
            </w:hyperlink>
            <w:r>
              <w:rPr>
                <w:color w:val="231F20"/>
                <w:sz w:val="20"/>
              </w:rPr>
              <w:t>aracılığıyla şirketimizin sigortacılık hizmet ve ürünleri hakkında detaylı bilgi edinebilirsiniz.</w:t>
            </w:r>
          </w:p>
          <w:p w:rsidR="002B19D4" w:rsidRDefault="002B19D4">
            <w:pPr>
              <w:pStyle w:val="TableParagraph"/>
              <w:spacing w:before="0"/>
              <w:rPr>
                <w:rFonts w:ascii="Times New Roman"/>
              </w:rPr>
            </w:pPr>
          </w:p>
          <w:p w:rsidR="002B19D4" w:rsidRDefault="002B19D4">
            <w:pPr>
              <w:pStyle w:val="TableParagraph"/>
              <w:spacing w:before="0"/>
              <w:rPr>
                <w:rFonts w:ascii="Times New Roman"/>
              </w:rPr>
            </w:pPr>
          </w:p>
          <w:p w:rsidR="002B19D4" w:rsidRDefault="002B19D4">
            <w:pPr>
              <w:pStyle w:val="TableParagraph"/>
              <w:spacing w:before="0"/>
              <w:rPr>
                <w:rFonts w:ascii="Times New Roman"/>
              </w:rPr>
            </w:pPr>
          </w:p>
          <w:p w:rsidR="002B19D4" w:rsidRDefault="002B19D4">
            <w:pPr>
              <w:pStyle w:val="TableParagraph"/>
              <w:spacing w:before="0"/>
              <w:rPr>
                <w:rFonts w:ascii="Times New Roman"/>
                <w:sz w:val="28"/>
              </w:rPr>
            </w:pPr>
          </w:p>
          <w:p w:rsidR="002B19D4" w:rsidRDefault="0098705D">
            <w:pPr>
              <w:pStyle w:val="TableParagraph"/>
              <w:spacing w:before="0" w:line="249" w:lineRule="auto"/>
              <w:ind w:left="80" w:right="58"/>
              <w:rPr>
                <w:sz w:val="20"/>
              </w:rPr>
            </w:pPr>
            <w:r>
              <w:rPr>
                <w:color w:val="231F20"/>
                <w:sz w:val="20"/>
              </w:rPr>
              <w:t>Sigorta kapsamına girecek veya giren kişiler, ilgili belgeleri imzalamakla risk değerlendirmesi yapılabilmesi ve tazmi- nat başvurularının sonuçlandırılabilmesi amacıyla sağlık bilgilerinin, sigortalılık kayıtlarının ve diğer bilgilerin Sigorta Bilgi ve Gözetim Merkezinden (SBGM), Sosyal Güvenlik kurumundan, Sağlık Bakanlığından, sağlık kurum ve kuruluşlarından ve sigorta şirketlerinden edinilmesine ve şirket nezdindeki bahse konu bilgi ve kayıtların SBGM, sig- orta şirketleri ve ilgili mevzuatta yetkilendirilen merciler ile paylaşılmasına rıza göstermiş sayılır.</w:t>
            </w:r>
          </w:p>
          <w:p w:rsidR="002B19D4" w:rsidRDefault="0098705D">
            <w:pPr>
              <w:pStyle w:val="TableParagraph"/>
              <w:spacing w:before="89"/>
              <w:ind w:left="-3"/>
              <w:rPr>
                <w:b/>
                <w:sz w:val="16"/>
              </w:rPr>
            </w:pPr>
            <w:r>
              <w:rPr>
                <w:b/>
                <w:color w:val="000100"/>
                <w:sz w:val="16"/>
              </w:rPr>
              <w:t>TEMİNATLAR</w:t>
            </w:r>
          </w:p>
          <w:p w:rsidR="002B19D4" w:rsidRDefault="002B19D4">
            <w:pPr>
              <w:pStyle w:val="TableParagraph"/>
              <w:rPr>
                <w:rFonts w:ascii="Times New Roman"/>
                <w:sz w:val="26"/>
              </w:rPr>
            </w:pPr>
          </w:p>
          <w:p w:rsidR="002B19D4" w:rsidRDefault="0098705D">
            <w:pPr>
              <w:pStyle w:val="TableParagraph"/>
              <w:tabs>
                <w:tab w:val="left" w:pos="7155"/>
              </w:tabs>
              <w:spacing w:before="1"/>
              <w:ind w:left="52"/>
              <w:rPr>
                <w:b/>
                <w:sz w:val="16"/>
              </w:rPr>
            </w:pPr>
            <w:r>
              <w:rPr>
                <w:b/>
                <w:color w:val="000100"/>
                <w:sz w:val="16"/>
              </w:rPr>
              <w:t>TEMİNATLAR</w:t>
            </w:r>
            <w:r>
              <w:rPr>
                <w:b/>
                <w:color w:val="000100"/>
                <w:sz w:val="16"/>
              </w:rPr>
              <w:tab/>
              <w:t>LİMİTLER</w:t>
            </w:r>
          </w:p>
          <w:p w:rsidR="002B19D4" w:rsidRDefault="0098705D">
            <w:pPr>
              <w:pStyle w:val="TableParagraph"/>
              <w:tabs>
                <w:tab w:val="left" w:pos="7155"/>
              </w:tabs>
              <w:spacing w:before="116"/>
              <w:ind w:left="52"/>
              <w:rPr>
                <w:sz w:val="16"/>
              </w:rPr>
            </w:pPr>
            <w:r>
              <w:rPr>
                <w:color w:val="000100"/>
                <w:sz w:val="16"/>
              </w:rPr>
              <w:t>Yaralanma veya hastalık nedeniyle</w:t>
            </w:r>
            <w:r>
              <w:rPr>
                <w:color w:val="000100"/>
                <w:spacing w:val="-22"/>
                <w:sz w:val="16"/>
              </w:rPr>
              <w:t xml:space="preserve"> </w:t>
            </w:r>
            <w:r>
              <w:rPr>
                <w:color w:val="000100"/>
                <w:sz w:val="16"/>
              </w:rPr>
              <w:t>tıbbi</w:t>
            </w:r>
            <w:r>
              <w:rPr>
                <w:color w:val="000100"/>
                <w:spacing w:val="-6"/>
                <w:sz w:val="16"/>
              </w:rPr>
              <w:t xml:space="preserve"> </w:t>
            </w:r>
            <w:r>
              <w:rPr>
                <w:color w:val="000100"/>
                <w:sz w:val="16"/>
              </w:rPr>
              <w:t>tedavi</w:t>
            </w:r>
            <w:r>
              <w:rPr>
                <w:color w:val="000100"/>
                <w:sz w:val="16"/>
              </w:rPr>
              <w:tab/>
              <w:t>30.000</w:t>
            </w:r>
            <w:r>
              <w:rPr>
                <w:color w:val="000100"/>
                <w:spacing w:val="-1"/>
                <w:sz w:val="16"/>
              </w:rPr>
              <w:t xml:space="preserve"> </w:t>
            </w:r>
            <w:r>
              <w:rPr>
                <w:color w:val="000100"/>
                <w:sz w:val="16"/>
              </w:rPr>
              <w:t>€</w:t>
            </w:r>
          </w:p>
          <w:p w:rsidR="002B19D4" w:rsidRDefault="0098705D">
            <w:pPr>
              <w:pStyle w:val="TableParagraph"/>
              <w:tabs>
                <w:tab w:val="left" w:pos="7155"/>
              </w:tabs>
              <w:spacing w:before="116"/>
              <w:ind w:left="52"/>
              <w:rPr>
                <w:sz w:val="16"/>
              </w:rPr>
            </w:pPr>
            <w:r>
              <w:rPr>
                <w:color w:val="000100"/>
                <w:sz w:val="16"/>
              </w:rPr>
              <w:t>Vefat eden</w:t>
            </w:r>
            <w:r>
              <w:rPr>
                <w:color w:val="000100"/>
                <w:spacing w:val="-11"/>
                <w:sz w:val="16"/>
              </w:rPr>
              <w:t xml:space="preserve"> </w:t>
            </w:r>
            <w:r>
              <w:rPr>
                <w:color w:val="000100"/>
                <w:sz w:val="16"/>
              </w:rPr>
              <w:t>Sigortalı’nın</w:t>
            </w:r>
            <w:r>
              <w:rPr>
                <w:color w:val="000100"/>
                <w:spacing w:val="-6"/>
                <w:sz w:val="16"/>
              </w:rPr>
              <w:t xml:space="preserve"> </w:t>
            </w:r>
            <w:r>
              <w:rPr>
                <w:color w:val="000100"/>
                <w:sz w:val="16"/>
              </w:rPr>
              <w:t>nakli</w:t>
            </w:r>
            <w:r>
              <w:rPr>
                <w:color w:val="000100"/>
                <w:sz w:val="16"/>
              </w:rPr>
              <w:tab/>
              <w:t>Sınırsız</w:t>
            </w:r>
          </w:p>
          <w:p w:rsidR="002B19D4" w:rsidRDefault="0098705D">
            <w:pPr>
              <w:pStyle w:val="TableParagraph"/>
              <w:tabs>
                <w:tab w:val="left" w:pos="7155"/>
              </w:tabs>
              <w:spacing w:before="116"/>
              <w:ind w:left="52"/>
              <w:rPr>
                <w:sz w:val="16"/>
              </w:rPr>
            </w:pPr>
            <w:r>
              <w:rPr>
                <w:color w:val="000100"/>
                <w:sz w:val="16"/>
              </w:rPr>
              <w:t>Yaralanma veya hastalık nedeniyle</w:t>
            </w:r>
            <w:r>
              <w:rPr>
                <w:color w:val="000100"/>
                <w:spacing w:val="-26"/>
                <w:sz w:val="16"/>
              </w:rPr>
              <w:t xml:space="preserve"> </w:t>
            </w:r>
            <w:r>
              <w:rPr>
                <w:color w:val="000100"/>
                <w:sz w:val="16"/>
              </w:rPr>
              <w:t>Sigortalı’nın</w:t>
            </w:r>
            <w:r>
              <w:rPr>
                <w:color w:val="000100"/>
                <w:spacing w:val="-7"/>
                <w:sz w:val="16"/>
              </w:rPr>
              <w:t xml:space="preserve"> </w:t>
            </w:r>
            <w:r>
              <w:rPr>
                <w:color w:val="000100"/>
                <w:sz w:val="16"/>
              </w:rPr>
              <w:t>nakli</w:t>
            </w:r>
            <w:r>
              <w:rPr>
                <w:color w:val="000100"/>
                <w:sz w:val="16"/>
              </w:rPr>
              <w:tab/>
              <w:t>Sınırsız</w:t>
            </w:r>
          </w:p>
          <w:p w:rsidR="002B19D4" w:rsidRDefault="0098705D">
            <w:pPr>
              <w:pStyle w:val="TableParagraph"/>
              <w:tabs>
                <w:tab w:val="left" w:pos="7155"/>
              </w:tabs>
              <w:spacing w:before="116"/>
              <w:ind w:left="52"/>
              <w:rPr>
                <w:sz w:val="16"/>
              </w:rPr>
            </w:pPr>
            <w:r>
              <w:rPr>
                <w:color w:val="000100"/>
                <w:sz w:val="16"/>
              </w:rPr>
              <w:t>Taburcu olduktan sonra Daimi</w:t>
            </w:r>
            <w:r>
              <w:rPr>
                <w:color w:val="000100"/>
                <w:spacing w:val="-21"/>
                <w:sz w:val="16"/>
              </w:rPr>
              <w:t xml:space="preserve"> </w:t>
            </w:r>
            <w:r>
              <w:rPr>
                <w:color w:val="000100"/>
                <w:sz w:val="16"/>
              </w:rPr>
              <w:t>İkametgaha</w:t>
            </w:r>
            <w:r>
              <w:rPr>
                <w:color w:val="000100"/>
                <w:spacing w:val="-1"/>
                <w:sz w:val="16"/>
              </w:rPr>
              <w:t xml:space="preserve"> </w:t>
            </w:r>
            <w:r>
              <w:rPr>
                <w:color w:val="000100"/>
                <w:sz w:val="16"/>
              </w:rPr>
              <w:t>nakil</w:t>
            </w:r>
            <w:r>
              <w:rPr>
                <w:color w:val="000100"/>
                <w:sz w:val="16"/>
              </w:rPr>
              <w:tab/>
              <w:t>Sınırsız</w:t>
            </w:r>
          </w:p>
          <w:p w:rsidR="002B19D4" w:rsidRDefault="0098705D">
            <w:pPr>
              <w:pStyle w:val="TableParagraph"/>
              <w:tabs>
                <w:tab w:val="left" w:pos="7155"/>
              </w:tabs>
              <w:spacing w:before="116"/>
              <w:ind w:left="52"/>
              <w:rPr>
                <w:sz w:val="16"/>
              </w:rPr>
            </w:pPr>
            <w:r>
              <w:rPr>
                <w:color w:val="000100"/>
                <w:sz w:val="16"/>
              </w:rPr>
              <w:t>Tıbbi</w:t>
            </w:r>
            <w:r>
              <w:rPr>
                <w:color w:val="000100"/>
                <w:spacing w:val="-5"/>
                <w:sz w:val="16"/>
              </w:rPr>
              <w:t xml:space="preserve"> </w:t>
            </w:r>
            <w:r>
              <w:rPr>
                <w:color w:val="000100"/>
                <w:sz w:val="16"/>
              </w:rPr>
              <w:t>Danışma</w:t>
            </w:r>
            <w:r>
              <w:rPr>
                <w:color w:val="000100"/>
                <w:sz w:val="16"/>
              </w:rPr>
              <w:tab/>
              <w:t>Bağlantı</w:t>
            </w:r>
          </w:p>
          <w:p w:rsidR="002B19D4" w:rsidRDefault="0098705D">
            <w:pPr>
              <w:pStyle w:val="TableParagraph"/>
              <w:tabs>
                <w:tab w:val="left" w:pos="7155"/>
              </w:tabs>
              <w:spacing w:before="116"/>
              <w:ind w:left="52"/>
              <w:rPr>
                <w:sz w:val="16"/>
              </w:rPr>
            </w:pPr>
            <w:r>
              <w:rPr>
                <w:color w:val="000100"/>
                <w:sz w:val="16"/>
              </w:rPr>
              <w:t>Yaralanma veya hastalık nedeniyle konaklama</w:t>
            </w:r>
            <w:r>
              <w:rPr>
                <w:color w:val="000100"/>
                <w:spacing w:val="-25"/>
                <w:sz w:val="16"/>
              </w:rPr>
              <w:t xml:space="preserve"> </w:t>
            </w:r>
            <w:r>
              <w:rPr>
                <w:color w:val="000100"/>
                <w:sz w:val="16"/>
              </w:rPr>
              <w:t>süresinin</w:t>
            </w:r>
            <w:r>
              <w:rPr>
                <w:color w:val="000100"/>
                <w:spacing w:val="-5"/>
                <w:sz w:val="16"/>
              </w:rPr>
              <w:t xml:space="preserve"> </w:t>
            </w:r>
            <w:r>
              <w:rPr>
                <w:color w:val="000100"/>
                <w:sz w:val="16"/>
              </w:rPr>
              <w:t>uzatılması</w:t>
            </w:r>
            <w:r>
              <w:rPr>
                <w:color w:val="000100"/>
                <w:sz w:val="16"/>
              </w:rPr>
              <w:tab/>
              <w:t>200 € /Gün(Max. 5</w:t>
            </w:r>
            <w:r>
              <w:rPr>
                <w:color w:val="000100"/>
                <w:spacing w:val="-6"/>
                <w:sz w:val="16"/>
              </w:rPr>
              <w:t xml:space="preserve"> </w:t>
            </w:r>
            <w:r>
              <w:rPr>
                <w:color w:val="000100"/>
                <w:sz w:val="16"/>
              </w:rPr>
              <w:t>gün)</w:t>
            </w:r>
          </w:p>
          <w:p w:rsidR="002B19D4" w:rsidRDefault="0098705D">
            <w:pPr>
              <w:pStyle w:val="TableParagraph"/>
              <w:tabs>
                <w:tab w:val="left" w:pos="7155"/>
              </w:tabs>
              <w:spacing w:before="116"/>
              <w:ind w:left="52"/>
              <w:rPr>
                <w:sz w:val="16"/>
              </w:rPr>
            </w:pPr>
            <w:r>
              <w:rPr>
                <w:color w:val="000100"/>
                <w:sz w:val="16"/>
              </w:rPr>
              <w:t>Sigortalı’ya</w:t>
            </w:r>
            <w:r>
              <w:rPr>
                <w:color w:val="000100"/>
                <w:spacing w:val="-6"/>
                <w:sz w:val="16"/>
              </w:rPr>
              <w:t xml:space="preserve"> </w:t>
            </w:r>
            <w:r>
              <w:rPr>
                <w:color w:val="000100"/>
                <w:sz w:val="16"/>
              </w:rPr>
              <w:t>yapılacak</w:t>
            </w:r>
            <w:r>
              <w:rPr>
                <w:color w:val="000100"/>
                <w:spacing w:val="-6"/>
                <w:sz w:val="16"/>
              </w:rPr>
              <w:t xml:space="preserve"> </w:t>
            </w:r>
            <w:r>
              <w:rPr>
                <w:color w:val="000100"/>
                <w:sz w:val="16"/>
              </w:rPr>
              <w:t>tedavi</w:t>
            </w:r>
            <w:r>
              <w:rPr>
                <w:color w:val="000100"/>
                <w:spacing w:val="-6"/>
                <w:sz w:val="16"/>
              </w:rPr>
              <w:t xml:space="preserve"> </w:t>
            </w:r>
            <w:r>
              <w:rPr>
                <w:color w:val="000100"/>
                <w:sz w:val="16"/>
              </w:rPr>
              <w:t>nedeniyle</w:t>
            </w:r>
            <w:r>
              <w:rPr>
                <w:color w:val="000100"/>
                <w:spacing w:val="-5"/>
                <w:sz w:val="16"/>
              </w:rPr>
              <w:t xml:space="preserve"> </w:t>
            </w:r>
            <w:r>
              <w:rPr>
                <w:color w:val="000100"/>
                <w:sz w:val="16"/>
              </w:rPr>
              <w:t>aile</w:t>
            </w:r>
            <w:r>
              <w:rPr>
                <w:color w:val="000100"/>
                <w:spacing w:val="-6"/>
                <w:sz w:val="16"/>
              </w:rPr>
              <w:t xml:space="preserve"> </w:t>
            </w:r>
            <w:r>
              <w:rPr>
                <w:color w:val="000100"/>
                <w:sz w:val="16"/>
              </w:rPr>
              <w:t>üyelerinden</w:t>
            </w:r>
            <w:r>
              <w:rPr>
                <w:color w:val="000100"/>
                <w:spacing w:val="-6"/>
                <w:sz w:val="16"/>
              </w:rPr>
              <w:t xml:space="preserve"> </w:t>
            </w:r>
            <w:r>
              <w:rPr>
                <w:color w:val="000100"/>
                <w:sz w:val="16"/>
              </w:rPr>
              <w:t>birinin</w:t>
            </w:r>
            <w:r>
              <w:rPr>
                <w:color w:val="000100"/>
                <w:spacing w:val="-6"/>
                <w:sz w:val="16"/>
              </w:rPr>
              <w:t xml:space="preserve"> </w:t>
            </w:r>
            <w:r>
              <w:rPr>
                <w:color w:val="000100"/>
                <w:sz w:val="16"/>
              </w:rPr>
              <w:t>seyahati</w:t>
            </w:r>
            <w:r>
              <w:rPr>
                <w:color w:val="000100"/>
                <w:sz w:val="16"/>
              </w:rPr>
              <w:tab/>
              <w:t>Sınırsız</w:t>
            </w:r>
          </w:p>
          <w:p w:rsidR="002B19D4" w:rsidRDefault="0098705D">
            <w:pPr>
              <w:pStyle w:val="TableParagraph"/>
              <w:tabs>
                <w:tab w:val="left" w:pos="7155"/>
              </w:tabs>
              <w:spacing w:before="116"/>
              <w:ind w:left="52"/>
              <w:rPr>
                <w:sz w:val="16"/>
              </w:rPr>
            </w:pPr>
            <w:r>
              <w:rPr>
                <w:color w:val="000100"/>
                <w:sz w:val="16"/>
              </w:rPr>
              <w:t>Sigortalı’ya</w:t>
            </w:r>
            <w:r>
              <w:rPr>
                <w:color w:val="000100"/>
                <w:spacing w:val="-6"/>
                <w:sz w:val="16"/>
              </w:rPr>
              <w:t xml:space="preserve"> </w:t>
            </w:r>
            <w:r>
              <w:rPr>
                <w:color w:val="000100"/>
                <w:sz w:val="16"/>
              </w:rPr>
              <w:t>yapılacak</w:t>
            </w:r>
            <w:r>
              <w:rPr>
                <w:color w:val="000100"/>
                <w:spacing w:val="-6"/>
                <w:sz w:val="16"/>
              </w:rPr>
              <w:t xml:space="preserve"> </w:t>
            </w:r>
            <w:r>
              <w:rPr>
                <w:color w:val="000100"/>
                <w:sz w:val="16"/>
              </w:rPr>
              <w:t>tedavi</w:t>
            </w:r>
            <w:r>
              <w:rPr>
                <w:color w:val="000100"/>
                <w:spacing w:val="-6"/>
                <w:sz w:val="16"/>
              </w:rPr>
              <w:t xml:space="preserve"> </w:t>
            </w:r>
            <w:r>
              <w:rPr>
                <w:color w:val="000100"/>
                <w:sz w:val="16"/>
              </w:rPr>
              <w:t>nedeniyle</w:t>
            </w:r>
            <w:r>
              <w:rPr>
                <w:color w:val="000100"/>
                <w:spacing w:val="-5"/>
                <w:sz w:val="16"/>
              </w:rPr>
              <w:t xml:space="preserve"> </w:t>
            </w:r>
            <w:r>
              <w:rPr>
                <w:color w:val="000100"/>
                <w:sz w:val="16"/>
              </w:rPr>
              <w:t>aile</w:t>
            </w:r>
            <w:r>
              <w:rPr>
                <w:color w:val="000100"/>
                <w:spacing w:val="-6"/>
                <w:sz w:val="16"/>
              </w:rPr>
              <w:t xml:space="preserve"> </w:t>
            </w:r>
            <w:r>
              <w:rPr>
                <w:color w:val="000100"/>
                <w:sz w:val="16"/>
              </w:rPr>
              <w:t>üyelerinden</w:t>
            </w:r>
            <w:r>
              <w:rPr>
                <w:color w:val="000100"/>
                <w:spacing w:val="-6"/>
                <w:sz w:val="16"/>
              </w:rPr>
              <w:t xml:space="preserve"> </w:t>
            </w:r>
            <w:r>
              <w:rPr>
                <w:color w:val="000100"/>
                <w:sz w:val="16"/>
              </w:rPr>
              <w:t>birinin</w:t>
            </w:r>
            <w:r>
              <w:rPr>
                <w:color w:val="000100"/>
                <w:spacing w:val="-6"/>
                <w:sz w:val="16"/>
              </w:rPr>
              <w:t xml:space="preserve"> </w:t>
            </w:r>
            <w:r>
              <w:rPr>
                <w:color w:val="000100"/>
                <w:sz w:val="16"/>
              </w:rPr>
              <w:t>konaklaması</w:t>
            </w:r>
            <w:r>
              <w:rPr>
                <w:color w:val="000100"/>
                <w:sz w:val="16"/>
              </w:rPr>
              <w:tab/>
              <w:t>75 € /Gün (Max. 5</w:t>
            </w:r>
            <w:r>
              <w:rPr>
                <w:color w:val="000100"/>
                <w:spacing w:val="-5"/>
                <w:sz w:val="16"/>
              </w:rPr>
              <w:t xml:space="preserve"> </w:t>
            </w:r>
            <w:r>
              <w:rPr>
                <w:color w:val="000100"/>
                <w:sz w:val="16"/>
              </w:rPr>
              <w:t>gün)</w:t>
            </w:r>
          </w:p>
          <w:p w:rsidR="002B19D4" w:rsidRDefault="0098705D">
            <w:pPr>
              <w:pStyle w:val="TableParagraph"/>
              <w:tabs>
                <w:tab w:val="left" w:pos="7155"/>
              </w:tabs>
              <w:spacing w:before="116"/>
              <w:ind w:left="52"/>
              <w:rPr>
                <w:sz w:val="16"/>
              </w:rPr>
            </w:pPr>
            <w:r>
              <w:rPr>
                <w:color w:val="000100"/>
                <w:sz w:val="16"/>
              </w:rPr>
              <w:t>Sigortalının vefatı halinde, birinci derece aile</w:t>
            </w:r>
            <w:r>
              <w:rPr>
                <w:color w:val="000100"/>
                <w:spacing w:val="-31"/>
                <w:sz w:val="16"/>
              </w:rPr>
              <w:t xml:space="preserve"> </w:t>
            </w:r>
            <w:r>
              <w:rPr>
                <w:color w:val="000100"/>
                <w:sz w:val="16"/>
              </w:rPr>
              <w:t>yakınlarının</w:t>
            </w:r>
            <w:r>
              <w:rPr>
                <w:color w:val="000100"/>
                <w:spacing w:val="-5"/>
                <w:sz w:val="16"/>
              </w:rPr>
              <w:t xml:space="preserve"> </w:t>
            </w:r>
            <w:r>
              <w:rPr>
                <w:color w:val="000100"/>
                <w:sz w:val="16"/>
              </w:rPr>
              <w:t>dönüşü</w:t>
            </w:r>
            <w:r>
              <w:rPr>
                <w:color w:val="000100"/>
                <w:sz w:val="16"/>
              </w:rPr>
              <w:tab/>
              <w:t>Sınırsız</w:t>
            </w:r>
          </w:p>
        </w:tc>
      </w:tr>
    </w:tbl>
    <w:p w:rsidR="002B19D4" w:rsidRDefault="004E3A4B">
      <w:pPr>
        <w:rPr>
          <w:sz w:val="2"/>
          <w:szCs w:val="2"/>
        </w:rPr>
      </w:pPr>
      <w:r>
        <w:rPr>
          <w:noProof/>
        </w:rPr>
        <mc:AlternateContent>
          <mc:Choice Requires="wps">
            <w:drawing>
              <wp:anchor distT="0" distB="0" distL="114300" distR="114300" simplePos="0" relativeHeight="251657728" behindDoc="1" locked="0" layoutInCell="1" allowOverlap="1">
                <wp:simplePos x="0" y="0"/>
                <wp:positionH relativeFrom="page">
                  <wp:posOffset>457200</wp:posOffset>
                </wp:positionH>
                <wp:positionV relativeFrom="page">
                  <wp:posOffset>6882765</wp:posOffset>
                </wp:positionV>
                <wp:extent cx="6130290" cy="190500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0290" cy="1905000"/>
                        </a:xfrm>
                        <a:custGeom>
                          <a:avLst/>
                          <a:gdLst>
                            <a:gd name="T0" fmla="+- 0 10374 720"/>
                            <a:gd name="T1" fmla="*/ T0 w 9654"/>
                            <a:gd name="T2" fmla="+- 0 10839 10839"/>
                            <a:gd name="T3" fmla="*/ 10839 h 3000"/>
                            <a:gd name="T4" fmla="+- 0 7823 720"/>
                            <a:gd name="T5" fmla="*/ T4 w 9654"/>
                            <a:gd name="T6" fmla="+- 0 10839 10839"/>
                            <a:gd name="T7" fmla="*/ 10839 h 3000"/>
                            <a:gd name="T8" fmla="+- 0 720 720"/>
                            <a:gd name="T9" fmla="*/ T8 w 9654"/>
                            <a:gd name="T10" fmla="+- 0 10839 10839"/>
                            <a:gd name="T11" fmla="*/ 10839 h 3000"/>
                            <a:gd name="T12" fmla="+- 0 720 720"/>
                            <a:gd name="T13" fmla="*/ T12 w 9654"/>
                            <a:gd name="T14" fmla="+- 0 11139 10839"/>
                            <a:gd name="T15" fmla="*/ 11139 h 3000"/>
                            <a:gd name="T16" fmla="+- 0 720 720"/>
                            <a:gd name="T17" fmla="*/ T16 w 9654"/>
                            <a:gd name="T18" fmla="+- 0 13839 10839"/>
                            <a:gd name="T19" fmla="*/ 13839 h 3000"/>
                            <a:gd name="T20" fmla="+- 0 7823 720"/>
                            <a:gd name="T21" fmla="*/ T20 w 9654"/>
                            <a:gd name="T22" fmla="+- 0 13839 10839"/>
                            <a:gd name="T23" fmla="*/ 13839 h 3000"/>
                            <a:gd name="T24" fmla="+- 0 10374 720"/>
                            <a:gd name="T25" fmla="*/ T24 w 9654"/>
                            <a:gd name="T26" fmla="+- 0 13839 10839"/>
                            <a:gd name="T27" fmla="*/ 13839 h 3000"/>
                            <a:gd name="T28" fmla="+- 0 10374 720"/>
                            <a:gd name="T29" fmla="*/ T28 w 9654"/>
                            <a:gd name="T30" fmla="+- 0 13539 10839"/>
                            <a:gd name="T31" fmla="*/ 13539 h 3000"/>
                            <a:gd name="T32" fmla="+- 0 10374 720"/>
                            <a:gd name="T33" fmla="*/ T32 w 9654"/>
                            <a:gd name="T34" fmla="+- 0 13239 10839"/>
                            <a:gd name="T35" fmla="*/ 13239 h 3000"/>
                            <a:gd name="T36" fmla="+- 0 10374 720"/>
                            <a:gd name="T37" fmla="*/ T36 w 9654"/>
                            <a:gd name="T38" fmla="+- 0 11139 10839"/>
                            <a:gd name="T39" fmla="*/ 11139 h 3000"/>
                            <a:gd name="T40" fmla="+- 0 10374 720"/>
                            <a:gd name="T41" fmla="*/ T40 w 9654"/>
                            <a:gd name="T42" fmla="+- 0 10839 10839"/>
                            <a:gd name="T43" fmla="*/ 10839 h 3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54" h="3000">
                              <a:moveTo>
                                <a:pt x="9654" y="0"/>
                              </a:moveTo>
                              <a:lnTo>
                                <a:pt x="7103" y="0"/>
                              </a:lnTo>
                              <a:lnTo>
                                <a:pt x="0" y="0"/>
                              </a:lnTo>
                              <a:lnTo>
                                <a:pt x="0" y="300"/>
                              </a:lnTo>
                              <a:lnTo>
                                <a:pt x="0" y="3000"/>
                              </a:lnTo>
                              <a:lnTo>
                                <a:pt x="7103" y="3000"/>
                              </a:lnTo>
                              <a:lnTo>
                                <a:pt x="9654" y="3000"/>
                              </a:lnTo>
                              <a:lnTo>
                                <a:pt x="9654" y="2700"/>
                              </a:lnTo>
                              <a:lnTo>
                                <a:pt x="9654" y="2400"/>
                              </a:lnTo>
                              <a:lnTo>
                                <a:pt x="9654" y="300"/>
                              </a:lnTo>
                              <a:lnTo>
                                <a:pt x="9654" y="0"/>
                              </a:lnTo>
                              <a:close/>
                            </a:path>
                          </a:pathLst>
                        </a:custGeom>
                        <a:solidFill>
                          <a:srgbClr val="FEFE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1E8B9" id="Freeform 2" o:spid="_x0000_s1026" style="position:absolute;margin-left:36pt;margin-top:541.95pt;width:482.7pt;height:15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5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" path="m9654,l7103,,,,,300,,3000r7103,l9654,3000r,-300l9654,2400r,-2100l9654,xe" fillcolor="#fefefa" stroked="f">
                <v:path arrowok="t" o:connecttype="custom" o:connectlocs="6130290,6882765;4510405,6882765;0,6882765;0,7073265;0,8787765;4510405,8787765;6130290,8787765;6130290,8597265;6130290,8406765;6130290,7073265;6130290,6882765" o:connectangles="0,0,0,0,0,0,0,0,0,0,0"/>
                <w10:wrap anchorx="page" anchory="page"/>
              </v:shape>
            </w:pict>
          </mc:Fallback>
        </mc:AlternateContent>
      </w:r>
    </w:p>
    <w:p w:rsidR="002B19D4" w:rsidRDefault="002B19D4">
      <w:pPr>
        <w:rPr>
          <w:sz w:val="2"/>
          <w:szCs w:val="2"/>
        </w:rPr>
        <w:sectPr w:rsidR="002B19D4">
          <w:pgSz w:w="11900" w:h="16840"/>
          <w:pgMar w:top="1460" w:right="600" w:bottom="2480" w:left="620" w:header="1069" w:footer="2273" w:gutter="0"/>
          <w:cols w:space="708"/>
        </w:sectPr>
      </w:pPr>
    </w:p>
    <w:tbl>
      <w:tblPr>
        <w:tblStyle w:val="TableNormal"/>
        <w:tblW w:w="0" w:type="auto"/>
        <w:tblInd w:w="11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56"/>
        <w:gridCol w:w="2116"/>
        <w:gridCol w:w="1580"/>
        <w:gridCol w:w="2380"/>
        <w:gridCol w:w="1560"/>
        <w:gridCol w:w="554"/>
        <w:gridCol w:w="809"/>
      </w:tblGrid>
      <w:tr w:rsidR="002B19D4">
        <w:trPr>
          <w:trHeight w:val="286"/>
        </w:trPr>
        <w:tc>
          <w:tcPr>
            <w:tcW w:w="1456" w:type="dxa"/>
            <w:shd w:val="clear" w:color="auto" w:fill="DFDBD9"/>
          </w:tcPr>
          <w:p w:rsidR="002B19D4" w:rsidRDefault="0098705D">
            <w:pPr>
              <w:pStyle w:val="TableParagraph"/>
              <w:spacing w:before="17" w:line="249" w:lineRule="exact"/>
              <w:ind w:left="75"/>
              <w:rPr>
                <w:b/>
              </w:rPr>
            </w:pPr>
            <w:r>
              <w:rPr>
                <w:b/>
                <w:color w:val="231F20"/>
              </w:rPr>
              <w:lastRenderedPageBreak/>
              <w:t>ACENTE NO</w:t>
            </w:r>
          </w:p>
        </w:tc>
        <w:tc>
          <w:tcPr>
            <w:tcW w:w="2116" w:type="dxa"/>
            <w:tcBorders>
              <w:right w:val="single" w:sz="4" w:space="0" w:color="231F20"/>
            </w:tcBorders>
            <w:shd w:val="clear" w:color="auto" w:fill="DFDBD9"/>
          </w:tcPr>
          <w:p w:rsidR="002B19D4" w:rsidRDefault="0098705D">
            <w:pPr>
              <w:pStyle w:val="TableParagraph"/>
              <w:spacing w:before="17" w:line="249" w:lineRule="exact"/>
              <w:ind w:left="80"/>
              <w:rPr>
                <w:b/>
              </w:rPr>
            </w:pPr>
            <w:r>
              <w:rPr>
                <w:b/>
                <w:color w:val="231F20"/>
              </w:rPr>
              <w:t>POLİÇE NO</w:t>
            </w:r>
          </w:p>
        </w:tc>
        <w:tc>
          <w:tcPr>
            <w:tcW w:w="15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ÜRÜN KODU</w:t>
            </w:r>
          </w:p>
        </w:tc>
        <w:tc>
          <w:tcPr>
            <w:tcW w:w="23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BAŞLANGIÇ TARİHİ</w:t>
            </w:r>
          </w:p>
        </w:tc>
        <w:tc>
          <w:tcPr>
            <w:tcW w:w="1560" w:type="dxa"/>
            <w:tcBorders>
              <w:left w:val="single" w:sz="4" w:space="0" w:color="231F20"/>
            </w:tcBorders>
            <w:shd w:val="clear" w:color="auto" w:fill="DFDBD9"/>
          </w:tcPr>
          <w:p w:rsidR="002B19D4" w:rsidRDefault="0098705D">
            <w:pPr>
              <w:pStyle w:val="TableParagraph"/>
              <w:spacing w:before="17" w:line="249" w:lineRule="exact"/>
              <w:ind w:left="78"/>
              <w:rPr>
                <w:b/>
              </w:rPr>
            </w:pPr>
            <w:r>
              <w:rPr>
                <w:b/>
                <w:color w:val="231F20"/>
              </w:rPr>
              <w:t>BİTİŞ TARİHİ</w:t>
            </w:r>
          </w:p>
        </w:tc>
        <w:tc>
          <w:tcPr>
            <w:tcW w:w="1363" w:type="dxa"/>
            <w:gridSpan w:val="2"/>
            <w:shd w:val="clear" w:color="auto" w:fill="DFDBD9"/>
          </w:tcPr>
          <w:p w:rsidR="002B19D4" w:rsidRDefault="0098705D">
            <w:pPr>
              <w:pStyle w:val="TableParagraph"/>
              <w:spacing w:before="17" w:line="249" w:lineRule="exact"/>
              <w:ind w:left="80"/>
              <w:rPr>
                <w:b/>
              </w:rPr>
            </w:pPr>
            <w:r>
              <w:rPr>
                <w:b/>
                <w:color w:val="231F20"/>
              </w:rPr>
              <w:t>SÜRE(Gün)</w:t>
            </w:r>
          </w:p>
        </w:tc>
      </w:tr>
      <w:tr w:rsidR="002B19D4">
        <w:trPr>
          <w:trHeight w:val="277"/>
        </w:trPr>
        <w:tc>
          <w:tcPr>
            <w:tcW w:w="1456" w:type="dxa"/>
            <w:tcBorders>
              <w:bottom w:val="single" w:sz="6" w:space="0" w:color="231F20"/>
            </w:tcBorders>
          </w:tcPr>
          <w:p w:rsidR="002B19D4" w:rsidRDefault="0098705D">
            <w:pPr>
              <w:pStyle w:val="TableParagraph"/>
              <w:spacing w:before="27"/>
              <w:ind w:left="75"/>
              <w:rPr>
                <w:sz w:val="20"/>
              </w:rPr>
            </w:pPr>
            <w:r>
              <w:rPr>
                <w:color w:val="231F20"/>
                <w:sz w:val="20"/>
              </w:rPr>
              <w:t>13295</w:t>
            </w:r>
          </w:p>
        </w:tc>
        <w:tc>
          <w:tcPr>
            <w:tcW w:w="2116" w:type="dxa"/>
            <w:tcBorders>
              <w:bottom w:val="single" w:sz="6" w:space="0" w:color="231F20"/>
              <w:right w:val="single" w:sz="4" w:space="0" w:color="231F20"/>
            </w:tcBorders>
          </w:tcPr>
          <w:p w:rsidR="002B19D4" w:rsidRDefault="0098705D">
            <w:pPr>
              <w:pStyle w:val="TableParagraph"/>
              <w:spacing w:before="27"/>
              <w:ind w:left="80"/>
              <w:rPr>
                <w:sz w:val="20"/>
              </w:rPr>
            </w:pPr>
            <w:r>
              <w:rPr>
                <w:color w:val="231F20"/>
                <w:sz w:val="20"/>
              </w:rPr>
              <w:t>P-162471539-0-0</w:t>
            </w:r>
          </w:p>
        </w:tc>
        <w:tc>
          <w:tcPr>
            <w:tcW w:w="15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SA2</w:t>
            </w:r>
          </w:p>
        </w:tc>
        <w:tc>
          <w:tcPr>
            <w:tcW w:w="23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29/06/2019</w:t>
            </w:r>
          </w:p>
        </w:tc>
        <w:tc>
          <w:tcPr>
            <w:tcW w:w="1560" w:type="dxa"/>
            <w:tcBorders>
              <w:left w:val="single" w:sz="4" w:space="0" w:color="231F20"/>
              <w:bottom w:val="single" w:sz="6" w:space="0" w:color="231F20"/>
            </w:tcBorders>
          </w:tcPr>
          <w:p w:rsidR="002B19D4" w:rsidRDefault="0098705D">
            <w:pPr>
              <w:pStyle w:val="TableParagraph"/>
              <w:spacing w:before="27"/>
              <w:ind w:left="78"/>
              <w:rPr>
                <w:sz w:val="20"/>
              </w:rPr>
            </w:pPr>
            <w:r>
              <w:rPr>
                <w:color w:val="231F20"/>
                <w:sz w:val="20"/>
              </w:rPr>
              <w:t>29/07/2019</w:t>
            </w:r>
          </w:p>
        </w:tc>
        <w:tc>
          <w:tcPr>
            <w:tcW w:w="1363" w:type="dxa"/>
            <w:gridSpan w:val="2"/>
            <w:tcBorders>
              <w:bottom w:val="single" w:sz="6" w:space="0" w:color="231F20"/>
            </w:tcBorders>
          </w:tcPr>
          <w:p w:rsidR="002B19D4" w:rsidRDefault="0098705D">
            <w:pPr>
              <w:pStyle w:val="TableParagraph"/>
              <w:spacing w:before="27"/>
              <w:ind w:left="80"/>
              <w:rPr>
                <w:sz w:val="20"/>
              </w:rPr>
            </w:pPr>
            <w:r>
              <w:rPr>
                <w:color w:val="231F20"/>
                <w:sz w:val="20"/>
              </w:rPr>
              <w:t>30</w:t>
            </w:r>
          </w:p>
        </w:tc>
      </w:tr>
      <w:tr w:rsidR="002B19D4">
        <w:trPr>
          <w:trHeight w:val="7490"/>
        </w:trPr>
        <w:tc>
          <w:tcPr>
            <w:tcW w:w="9646" w:type="dxa"/>
            <w:gridSpan w:val="6"/>
            <w:tcBorders>
              <w:top w:val="single" w:sz="6" w:space="0" w:color="231F20"/>
              <w:left w:val="single" w:sz="4" w:space="0" w:color="000100"/>
              <w:bottom w:val="nil"/>
              <w:right w:val="nil"/>
            </w:tcBorders>
            <w:shd w:val="clear" w:color="auto" w:fill="FEFEFA"/>
          </w:tcPr>
          <w:p w:rsidR="002B19D4" w:rsidRDefault="0098705D">
            <w:pPr>
              <w:pStyle w:val="TableParagraph"/>
              <w:tabs>
                <w:tab w:val="left" w:pos="7162"/>
              </w:tabs>
              <w:spacing w:before="140" w:line="391" w:lineRule="auto"/>
              <w:ind w:left="60" w:right="1934"/>
              <w:jc w:val="both"/>
              <w:rPr>
                <w:sz w:val="16"/>
              </w:rPr>
            </w:pPr>
            <w:r>
              <w:rPr>
                <w:color w:val="000100"/>
                <w:sz w:val="16"/>
              </w:rPr>
              <w:t>Sigortalının</w:t>
            </w:r>
            <w:r>
              <w:rPr>
                <w:color w:val="000100"/>
                <w:spacing w:val="-6"/>
                <w:sz w:val="16"/>
              </w:rPr>
              <w:t xml:space="preserve"> </w:t>
            </w:r>
            <w:r>
              <w:rPr>
                <w:color w:val="000100"/>
                <w:sz w:val="16"/>
              </w:rPr>
              <w:t>birinci</w:t>
            </w:r>
            <w:r>
              <w:rPr>
                <w:color w:val="000100"/>
                <w:spacing w:val="-5"/>
                <w:sz w:val="16"/>
              </w:rPr>
              <w:t xml:space="preserve"> </w:t>
            </w:r>
            <w:r>
              <w:rPr>
                <w:color w:val="000100"/>
                <w:sz w:val="16"/>
              </w:rPr>
              <w:t>derece</w:t>
            </w:r>
            <w:r>
              <w:rPr>
                <w:color w:val="000100"/>
                <w:spacing w:val="-6"/>
                <w:sz w:val="16"/>
              </w:rPr>
              <w:t xml:space="preserve"> </w:t>
            </w:r>
            <w:r>
              <w:rPr>
                <w:color w:val="000100"/>
                <w:sz w:val="16"/>
              </w:rPr>
              <w:t>aile</w:t>
            </w:r>
            <w:r>
              <w:rPr>
                <w:color w:val="000100"/>
                <w:spacing w:val="-5"/>
                <w:sz w:val="16"/>
              </w:rPr>
              <w:t xml:space="preserve"> </w:t>
            </w:r>
            <w:r>
              <w:rPr>
                <w:color w:val="000100"/>
                <w:sz w:val="16"/>
              </w:rPr>
              <w:t>yakınının</w:t>
            </w:r>
            <w:r>
              <w:rPr>
                <w:color w:val="000100"/>
                <w:spacing w:val="-6"/>
                <w:sz w:val="16"/>
              </w:rPr>
              <w:t xml:space="preserve"> </w:t>
            </w:r>
            <w:r>
              <w:rPr>
                <w:color w:val="000100"/>
                <w:sz w:val="16"/>
              </w:rPr>
              <w:t>sağlık</w:t>
            </w:r>
            <w:r>
              <w:rPr>
                <w:color w:val="000100"/>
                <w:spacing w:val="-5"/>
                <w:sz w:val="16"/>
              </w:rPr>
              <w:t xml:space="preserve"> </w:t>
            </w:r>
            <w:r>
              <w:rPr>
                <w:color w:val="000100"/>
                <w:sz w:val="16"/>
              </w:rPr>
              <w:t>durumunun</w:t>
            </w:r>
            <w:r>
              <w:rPr>
                <w:color w:val="000100"/>
                <w:spacing w:val="-6"/>
                <w:sz w:val="16"/>
              </w:rPr>
              <w:t xml:space="preserve"> </w:t>
            </w:r>
            <w:r>
              <w:rPr>
                <w:color w:val="000100"/>
                <w:sz w:val="16"/>
              </w:rPr>
              <w:t>izlenmesi</w:t>
            </w:r>
            <w:r>
              <w:rPr>
                <w:color w:val="000100"/>
                <w:sz w:val="16"/>
              </w:rPr>
              <w:tab/>
            </w:r>
            <w:r>
              <w:rPr>
                <w:color w:val="000100"/>
                <w:spacing w:val="-1"/>
                <w:sz w:val="16"/>
              </w:rPr>
              <w:t xml:space="preserve">Sınırsız </w:t>
            </w:r>
            <w:r>
              <w:rPr>
                <w:color w:val="000100"/>
                <w:sz w:val="16"/>
              </w:rPr>
              <w:t>Aile</w:t>
            </w:r>
            <w:r>
              <w:rPr>
                <w:color w:val="000100"/>
                <w:spacing w:val="-6"/>
                <w:sz w:val="16"/>
              </w:rPr>
              <w:t xml:space="preserve"> </w:t>
            </w:r>
            <w:r>
              <w:rPr>
                <w:color w:val="000100"/>
                <w:sz w:val="16"/>
              </w:rPr>
              <w:t>üyelerinden</w:t>
            </w:r>
            <w:r>
              <w:rPr>
                <w:color w:val="000100"/>
                <w:spacing w:val="-5"/>
                <w:sz w:val="16"/>
              </w:rPr>
              <w:t xml:space="preserve"> </w:t>
            </w:r>
            <w:r>
              <w:rPr>
                <w:color w:val="000100"/>
                <w:sz w:val="16"/>
              </w:rPr>
              <w:t>birinin</w:t>
            </w:r>
            <w:r>
              <w:rPr>
                <w:color w:val="000100"/>
                <w:spacing w:val="-5"/>
                <w:sz w:val="16"/>
              </w:rPr>
              <w:t xml:space="preserve"> </w:t>
            </w:r>
            <w:r>
              <w:rPr>
                <w:color w:val="000100"/>
                <w:sz w:val="16"/>
              </w:rPr>
              <w:t>ölümü</w:t>
            </w:r>
            <w:r>
              <w:rPr>
                <w:color w:val="000100"/>
                <w:spacing w:val="-5"/>
                <w:sz w:val="16"/>
              </w:rPr>
              <w:t xml:space="preserve"> </w:t>
            </w:r>
            <w:r>
              <w:rPr>
                <w:color w:val="000100"/>
                <w:sz w:val="16"/>
              </w:rPr>
              <w:t>nedeniyle</w:t>
            </w:r>
            <w:r>
              <w:rPr>
                <w:color w:val="000100"/>
                <w:spacing w:val="-5"/>
                <w:sz w:val="16"/>
              </w:rPr>
              <w:t xml:space="preserve"> </w:t>
            </w:r>
            <w:r>
              <w:rPr>
                <w:color w:val="000100"/>
                <w:sz w:val="16"/>
              </w:rPr>
              <w:t>yolculuğun</w:t>
            </w:r>
            <w:r>
              <w:rPr>
                <w:color w:val="000100"/>
                <w:spacing w:val="-5"/>
                <w:sz w:val="16"/>
              </w:rPr>
              <w:t xml:space="preserve"> </w:t>
            </w:r>
            <w:r>
              <w:rPr>
                <w:color w:val="000100"/>
                <w:sz w:val="16"/>
              </w:rPr>
              <w:t>durdurulması</w:t>
            </w:r>
            <w:r>
              <w:rPr>
                <w:color w:val="000100"/>
                <w:spacing w:val="-5"/>
                <w:sz w:val="16"/>
              </w:rPr>
              <w:t xml:space="preserve"> </w:t>
            </w:r>
            <w:r>
              <w:rPr>
                <w:color w:val="000100"/>
                <w:sz w:val="16"/>
              </w:rPr>
              <w:t>sonucu</w:t>
            </w:r>
            <w:r>
              <w:rPr>
                <w:color w:val="000100"/>
                <w:spacing w:val="-5"/>
                <w:sz w:val="16"/>
              </w:rPr>
              <w:t xml:space="preserve"> </w:t>
            </w:r>
            <w:r>
              <w:rPr>
                <w:color w:val="000100"/>
                <w:sz w:val="16"/>
              </w:rPr>
              <w:t>geri</w:t>
            </w:r>
            <w:r>
              <w:rPr>
                <w:color w:val="000100"/>
                <w:spacing w:val="-5"/>
                <w:sz w:val="16"/>
              </w:rPr>
              <w:t xml:space="preserve"> </w:t>
            </w:r>
            <w:r>
              <w:rPr>
                <w:color w:val="000100"/>
                <w:sz w:val="16"/>
              </w:rPr>
              <w:t>dönüş</w:t>
            </w:r>
            <w:r>
              <w:rPr>
                <w:color w:val="000100"/>
                <w:spacing w:val="-5"/>
                <w:sz w:val="16"/>
              </w:rPr>
              <w:t xml:space="preserve"> </w:t>
            </w:r>
            <w:r>
              <w:rPr>
                <w:color w:val="000100"/>
                <w:sz w:val="16"/>
              </w:rPr>
              <w:t>seyahati</w:t>
            </w:r>
            <w:r>
              <w:rPr>
                <w:color w:val="000100"/>
                <w:sz w:val="16"/>
              </w:rPr>
              <w:tab/>
            </w:r>
            <w:r>
              <w:rPr>
                <w:color w:val="000100"/>
                <w:spacing w:val="-1"/>
                <w:sz w:val="16"/>
              </w:rPr>
              <w:t xml:space="preserve">Sınırsız </w:t>
            </w:r>
            <w:r>
              <w:rPr>
                <w:color w:val="000100"/>
                <w:sz w:val="16"/>
              </w:rPr>
              <w:t>Evde</w:t>
            </w:r>
            <w:r>
              <w:rPr>
                <w:color w:val="000100"/>
                <w:spacing w:val="-5"/>
                <w:sz w:val="16"/>
              </w:rPr>
              <w:t xml:space="preserve"> </w:t>
            </w:r>
            <w:r>
              <w:rPr>
                <w:color w:val="000100"/>
                <w:sz w:val="16"/>
              </w:rPr>
              <w:t>meydana</w:t>
            </w:r>
            <w:r>
              <w:rPr>
                <w:color w:val="000100"/>
                <w:spacing w:val="-4"/>
                <w:sz w:val="16"/>
              </w:rPr>
              <w:t xml:space="preserve"> </w:t>
            </w:r>
            <w:r>
              <w:rPr>
                <w:color w:val="000100"/>
                <w:sz w:val="16"/>
              </w:rPr>
              <w:t>gelen</w:t>
            </w:r>
            <w:r>
              <w:rPr>
                <w:color w:val="000100"/>
                <w:spacing w:val="-4"/>
                <w:sz w:val="16"/>
              </w:rPr>
              <w:t xml:space="preserve"> </w:t>
            </w:r>
            <w:r>
              <w:rPr>
                <w:color w:val="000100"/>
                <w:sz w:val="16"/>
              </w:rPr>
              <w:t>hasar</w:t>
            </w:r>
            <w:r>
              <w:rPr>
                <w:color w:val="000100"/>
                <w:spacing w:val="-4"/>
                <w:sz w:val="16"/>
              </w:rPr>
              <w:t xml:space="preserve"> </w:t>
            </w:r>
            <w:r>
              <w:rPr>
                <w:color w:val="000100"/>
                <w:sz w:val="16"/>
              </w:rPr>
              <w:t>nedeniyle</w:t>
            </w:r>
            <w:r>
              <w:rPr>
                <w:color w:val="000100"/>
                <w:spacing w:val="-4"/>
                <w:sz w:val="16"/>
              </w:rPr>
              <w:t xml:space="preserve"> </w:t>
            </w:r>
            <w:r>
              <w:rPr>
                <w:color w:val="000100"/>
                <w:sz w:val="16"/>
              </w:rPr>
              <w:t>yolculuğun</w:t>
            </w:r>
            <w:r>
              <w:rPr>
                <w:color w:val="000100"/>
                <w:spacing w:val="-4"/>
                <w:sz w:val="16"/>
              </w:rPr>
              <w:t xml:space="preserve"> </w:t>
            </w:r>
            <w:r>
              <w:rPr>
                <w:color w:val="000100"/>
                <w:sz w:val="16"/>
              </w:rPr>
              <w:t>durdurulması</w:t>
            </w:r>
            <w:r>
              <w:rPr>
                <w:color w:val="000100"/>
                <w:spacing w:val="-4"/>
                <w:sz w:val="16"/>
              </w:rPr>
              <w:t xml:space="preserve"> </w:t>
            </w:r>
            <w:r>
              <w:rPr>
                <w:color w:val="000100"/>
                <w:sz w:val="16"/>
              </w:rPr>
              <w:t>sonucu</w:t>
            </w:r>
            <w:r>
              <w:rPr>
                <w:color w:val="000100"/>
                <w:spacing w:val="-4"/>
                <w:sz w:val="16"/>
              </w:rPr>
              <w:t xml:space="preserve"> </w:t>
            </w:r>
            <w:r>
              <w:rPr>
                <w:color w:val="000100"/>
                <w:sz w:val="16"/>
              </w:rPr>
              <w:t>geri</w:t>
            </w:r>
            <w:r>
              <w:rPr>
                <w:color w:val="000100"/>
                <w:spacing w:val="-4"/>
                <w:sz w:val="16"/>
              </w:rPr>
              <w:t xml:space="preserve"> </w:t>
            </w:r>
            <w:r>
              <w:rPr>
                <w:color w:val="000100"/>
                <w:sz w:val="16"/>
              </w:rPr>
              <w:t>dönüş</w:t>
            </w:r>
            <w:r>
              <w:rPr>
                <w:color w:val="000100"/>
                <w:spacing w:val="-4"/>
                <w:sz w:val="16"/>
              </w:rPr>
              <w:t xml:space="preserve"> </w:t>
            </w:r>
            <w:r>
              <w:rPr>
                <w:color w:val="000100"/>
                <w:sz w:val="16"/>
              </w:rPr>
              <w:t>seyahati</w:t>
            </w:r>
            <w:r>
              <w:rPr>
                <w:color w:val="000100"/>
                <w:sz w:val="16"/>
              </w:rPr>
              <w:tab/>
            </w:r>
            <w:r>
              <w:rPr>
                <w:color w:val="000100"/>
                <w:spacing w:val="-1"/>
                <w:sz w:val="16"/>
              </w:rPr>
              <w:t xml:space="preserve">Sınırsız </w:t>
            </w:r>
            <w:r>
              <w:rPr>
                <w:color w:val="000100"/>
                <w:sz w:val="16"/>
              </w:rPr>
              <w:t>Hastanede kalan Sigortalı’nın</w:t>
            </w:r>
            <w:r>
              <w:rPr>
                <w:color w:val="000100"/>
                <w:spacing w:val="-17"/>
                <w:sz w:val="16"/>
              </w:rPr>
              <w:t xml:space="preserve"> </w:t>
            </w:r>
            <w:r>
              <w:rPr>
                <w:color w:val="000100"/>
                <w:sz w:val="16"/>
              </w:rPr>
              <w:t>ailesine</w:t>
            </w:r>
            <w:r>
              <w:rPr>
                <w:color w:val="000100"/>
                <w:spacing w:val="-5"/>
                <w:sz w:val="16"/>
              </w:rPr>
              <w:t xml:space="preserve"> </w:t>
            </w:r>
            <w:r>
              <w:rPr>
                <w:color w:val="000100"/>
                <w:sz w:val="16"/>
              </w:rPr>
              <w:t>yardım</w:t>
            </w:r>
            <w:r>
              <w:rPr>
                <w:color w:val="000100"/>
                <w:sz w:val="16"/>
              </w:rPr>
              <w:tab/>
            </w:r>
            <w:r>
              <w:rPr>
                <w:color w:val="000100"/>
                <w:spacing w:val="-1"/>
                <w:sz w:val="16"/>
              </w:rPr>
              <w:t>Sınırsız</w:t>
            </w:r>
          </w:p>
          <w:p w:rsidR="002B19D4" w:rsidRDefault="0098705D">
            <w:pPr>
              <w:pStyle w:val="TableParagraph"/>
              <w:tabs>
                <w:tab w:val="left" w:pos="7162"/>
              </w:tabs>
              <w:spacing w:before="1"/>
              <w:ind w:left="60"/>
              <w:jc w:val="both"/>
              <w:rPr>
                <w:sz w:val="16"/>
              </w:rPr>
            </w:pPr>
            <w:r>
              <w:rPr>
                <w:color w:val="000100"/>
                <w:sz w:val="16"/>
              </w:rPr>
              <w:t>Refakat edilemeyen çocukların</w:t>
            </w:r>
            <w:r>
              <w:rPr>
                <w:color w:val="000100"/>
                <w:spacing w:val="-15"/>
                <w:sz w:val="16"/>
              </w:rPr>
              <w:t xml:space="preserve"> </w:t>
            </w:r>
            <w:r>
              <w:rPr>
                <w:color w:val="000100"/>
                <w:sz w:val="16"/>
              </w:rPr>
              <w:t>geri</w:t>
            </w:r>
            <w:r>
              <w:rPr>
                <w:color w:val="000100"/>
                <w:spacing w:val="-5"/>
                <w:sz w:val="16"/>
              </w:rPr>
              <w:t xml:space="preserve"> </w:t>
            </w:r>
            <w:r>
              <w:rPr>
                <w:color w:val="000100"/>
                <w:sz w:val="16"/>
              </w:rPr>
              <w:t>dönüşü</w:t>
            </w:r>
            <w:r>
              <w:rPr>
                <w:color w:val="000100"/>
                <w:sz w:val="16"/>
              </w:rPr>
              <w:tab/>
              <w:t>500</w:t>
            </w:r>
            <w:r>
              <w:rPr>
                <w:color w:val="000100"/>
                <w:spacing w:val="-1"/>
                <w:sz w:val="16"/>
              </w:rPr>
              <w:t xml:space="preserve"> </w:t>
            </w:r>
            <w:r>
              <w:rPr>
                <w:color w:val="000100"/>
                <w:sz w:val="16"/>
              </w:rPr>
              <w:t>€</w:t>
            </w:r>
          </w:p>
          <w:p w:rsidR="002B19D4" w:rsidRDefault="0098705D">
            <w:pPr>
              <w:pStyle w:val="TableParagraph"/>
              <w:tabs>
                <w:tab w:val="left" w:pos="7162"/>
              </w:tabs>
              <w:spacing w:before="116"/>
              <w:ind w:left="60"/>
              <w:jc w:val="both"/>
              <w:rPr>
                <w:sz w:val="16"/>
              </w:rPr>
            </w:pPr>
            <w:r>
              <w:rPr>
                <w:color w:val="000100"/>
                <w:sz w:val="16"/>
              </w:rPr>
              <w:t>Bagajın bulunması ve</w:t>
            </w:r>
            <w:r>
              <w:rPr>
                <w:color w:val="000100"/>
                <w:spacing w:val="-16"/>
                <w:sz w:val="16"/>
              </w:rPr>
              <w:t xml:space="preserve"> </w:t>
            </w:r>
            <w:r>
              <w:rPr>
                <w:color w:val="000100"/>
                <w:sz w:val="16"/>
              </w:rPr>
              <w:t>sigortalıya</w:t>
            </w:r>
            <w:r>
              <w:rPr>
                <w:color w:val="000100"/>
                <w:spacing w:val="-5"/>
                <w:sz w:val="16"/>
              </w:rPr>
              <w:t xml:space="preserve"> </w:t>
            </w:r>
            <w:r>
              <w:rPr>
                <w:color w:val="000100"/>
                <w:sz w:val="16"/>
              </w:rPr>
              <w:t>ulaştırılması</w:t>
            </w:r>
            <w:r>
              <w:rPr>
                <w:color w:val="000100"/>
                <w:sz w:val="16"/>
              </w:rPr>
              <w:tab/>
              <w:t>Sınırsız</w:t>
            </w:r>
          </w:p>
          <w:p w:rsidR="002B19D4" w:rsidRDefault="0098705D">
            <w:pPr>
              <w:pStyle w:val="TableParagraph"/>
              <w:tabs>
                <w:tab w:val="left" w:pos="7162"/>
              </w:tabs>
              <w:spacing w:before="116"/>
              <w:ind w:left="60"/>
              <w:jc w:val="both"/>
              <w:rPr>
                <w:sz w:val="16"/>
              </w:rPr>
            </w:pPr>
            <w:r>
              <w:rPr>
                <w:color w:val="000100"/>
                <w:sz w:val="16"/>
              </w:rPr>
              <w:t>Bagaj kaybı, zarar</w:t>
            </w:r>
            <w:r>
              <w:rPr>
                <w:color w:val="000100"/>
                <w:spacing w:val="-9"/>
                <w:sz w:val="16"/>
              </w:rPr>
              <w:t xml:space="preserve"> </w:t>
            </w:r>
            <w:r>
              <w:rPr>
                <w:color w:val="000100"/>
                <w:sz w:val="16"/>
              </w:rPr>
              <w:t>görmesi,</w:t>
            </w:r>
            <w:r>
              <w:rPr>
                <w:color w:val="000100"/>
                <w:spacing w:val="-3"/>
                <w:sz w:val="16"/>
              </w:rPr>
              <w:t xml:space="preserve"> </w:t>
            </w:r>
            <w:r>
              <w:rPr>
                <w:color w:val="000100"/>
                <w:sz w:val="16"/>
              </w:rPr>
              <w:t>çalınması</w:t>
            </w:r>
            <w:r>
              <w:rPr>
                <w:color w:val="000100"/>
                <w:sz w:val="16"/>
              </w:rPr>
              <w:tab/>
              <w:t>200</w:t>
            </w:r>
            <w:r>
              <w:rPr>
                <w:color w:val="000100"/>
                <w:spacing w:val="-3"/>
                <w:sz w:val="16"/>
              </w:rPr>
              <w:t xml:space="preserve"> </w:t>
            </w:r>
            <w:r>
              <w:rPr>
                <w:color w:val="000100"/>
                <w:sz w:val="16"/>
              </w:rPr>
              <w:t>€</w:t>
            </w:r>
          </w:p>
          <w:p w:rsidR="002B19D4" w:rsidRDefault="0098705D">
            <w:pPr>
              <w:pStyle w:val="TableParagraph"/>
              <w:tabs>
                <w:tab w:val="left" w:pos="7162"/>
              </w:tabs>
              <w:spacing w:before="116"/>
              <w:ind w:left="60"/>
              <w:jc w:val="both"/>
              <w:rPr>
                <w:sz w:val="16"/>
              </w:rPr>
            </w:pPr>
            <w:r>
              <w:rPr>
                <w:color w:val="000100"/>
                <w:sz w:val="16"/>
              </w:rPr>
              <w:t>Pasaport veya</w:t>
            </w:r>
            <w:r>
              <w:rPr>
                <w:color w:val="000100"/>
                <w:spacing w:val="-7"/>
                <w:sz w:val="16"/>
              </w:rPr>
              <w:t xml:space="preserve"> </w:t>
            </w:r>
            <w:r>
              <w:rPr>
                <w:color w:val="000100"/>
                <w:sz w:val="16"/>
              </w:rPr>
              <w:t>bilet</w:t>
            </w:r>
            <w:r>
              <w:rPr>
                <w:color w:val="000100"/>
                <w:spacing w:val="-3"/>
                <w:sz w:val="16"/>
              </w:rPr>
              <w:t xml:space="preserve"> </w:t>
            </w:r>
            <w:r>
              <w:rPr>
                <w:color w:val="000100"/>
                <w:sz w:val="16"/>
              </w:rPr>
              <w:t>kaybı</w:t>
            </w:r>
            <w:r>
              <w:rPr>
                <w:color w:val="000100"/>
                <w:sz w:val="16"/>
              </w:rPr>
              <w:tab/>
              <w:t>250</w:t>
            </w:r>
            <w:r>
              <w:rPr>
                <w:color w:val="000100"/>
                <w:spacing w:val="-3"/>
                <w:sz w:val="16"/>
              </w:rPr>
              <w:t xml:space="preserve"> </w:t>
            </w:r>
            <w:r>
              <w:rPr>
                <w:color w:val="000100"/>
                <w:sz w:val="16"/>
              </w:rPr>
              <w:t>€</w:t>
            </w:r>
          </w:p>
          <w:p w:rsidR="002B19D4" w:rsidRDefault="0098705D">
            <w:pPr>
              <w:pStyle w:val="TableParagraph"/>
              <w:tabs>
                <w:tab w:val="left" w:pos="7162"/>
              </w:tabs>
              <w:spacing w:before="116"/>
              <w:ind w:left="60"/>
              <w:rPr>
                <w:sz w:val="16"/>
              </w:rPr>
            </w:pPr>
            <w:r>
              <w:rPr>
                <w:color w:val="000100"/>
                <w:sz w:val="16"/>
              </w:rPr>
              <w:t>Kişisel</w:t>
            </w:r>
            <w:r>
              <w:rPr>
                <w:color w:val="000100"/>
                <w:spacing w:val="-6"/>
                <w:sz w:val="16"/>
              </w:rPr>
              <w:t xml:space="preserve"> </w:t>
            </w:r>
            <w:r>
              <w:rPr>
                <w:color w:val="000100"/>
                <w:sz w:val="16"/>
              </w:rPr>
              <w:t>eşyaların</w:t>
            </w:r>
            <w:r>
              <w:rPr>
                <w:color w:val="000100"/>
                <w:spacing w:val="-6"/>
                <w:sz w:val="16"/>
              </w:rPr>
              <w:t xml:space="preserve"> </w:t>
            </w:r>
            <w:r>
              <w:rPr>
                <w:color w:val="000100"/>
                <w:sz w:val="16"/>
              </w:rPr>
              <w:t>ikamesi</w:t>
            </w:r>
            <w:r>
              <w:rPr>
                <w:color w:val="000100"/>
                <w:sz w:val="16"/>
              </w:rPr>
              <w:tab/>
              <w:t>100 €</w:t>
            </w:r>
            <w:r>
              <w:rPr>
                <w:color w:val="000100"/>
                <w:spacing w:val="-3"/>
                <w:sz w:val="16"/>
              </w:rPr>
              <w:t xml:space="preserve"> </w:t>
            </w:r>
            <w:r>
              <w:rPr>
                <w:color w:val="000100"/>
                <w:sz w:val="16"/>
              </w:rPr>
              <w:t>Bağlantı</w:t>
            </w:r>
          </w:p>
          <w:p w:rsidR="002B19D4" w:rsidRDefault="0098705D">
            <w:pPr>
              <w:pStyle w:val="TableParagraph"/>
              <w:tabs>
                <w:tab w:val="left" w:pos="7162"/>
              </w:tabs>
              <w:spacing w:before="116"/>
              <w:ind w:left="60"/>
              <w:rPr>
                <w:sz w:val="16"/>
              </w:rPr>
            </w:pPr>
            <w:r>
              <w:rPr>
                <w:color w:val="000100"/>
                <w:sz w:val="16"/>
              </w:rPr>
              <w:t>Overbooking</w:t>
            </w:r>
            <w:r>
              <w:rPr>
                <w:color w:val="000100"/>
                <w:spacing w:val="-7"/>
                <w:sz w:val="16"/>
              </w:rPr>
              <w:t xml:space="preserve"> </w:t>
            </w:r>
            <w:r>
              <w:rPr>
                <w:color w:val="000100"/>
                <w:sz w:val="16"/>
              </w:rPr>
              <w:t>nedeniyle</w:t>
            </w:r>
            <w:r>
              <w:rPr>
                <w:color w:val="000100"/>
                <w:spacing w:val="-7"/>
                <w:sz w:val="16"/>
              </w:rPr>
              <w:t xml:space="preserve"> </w:t>
            </w:r>
            <w:r>
              <w:rPr>
                <w:color w:val="000100"/>
                <w:sz w:val="16"/>
              </w:rPr>
              <w:t>gecikme</w:t>
            </w:r>
            <w:r>
              <w:rPr>
                <w:color w:val="000100"/>
                <w:sz w:val="16"/>
              </w:rPr>
              <w:tab/>
              <w:t>500</w:t>
            </w:r>
            <w:r>
              <w:rPr>
                <w:color w:val="000100"/>
                <w:spacing w:val="-3"/>
                <w:sz w:val="16"/>
              </w:rPr>
              <w:t xml:space="preserve"> </w:t>
            </w:r>
            <w:r>
              <w:rPr>
                <w:color w:val="000100"/>
                <w:sz w:val="16"/>
              </w:rPr>
              <w:t>€</w:t>
            </w:r>
          </w:p>
          <w:p w:rsidR="002B19D4" w:rsidRDefault="0098705D">
            <w:pPr>
              <w:pStyle w:val="TableParagraph"/>
              <w:tabs>
                <w:tab w:val="left" w:pos="7162"/>
              </w:tabs>
              <w:spacing w:before="116"/>
              <w:ind w:left="60"/>
              <w:rPr>
                <w:sz w:val="16"/>
              </w:rPr>
            </w:pPr>
            <w:r>
              <w:rPr>
                <w:color w:val="000100"/>
                <w:sz w:val="16"/>
              </w:rPr>
              <w:t>Son dakika</w:t>
            </w:r>
            <w:r>
              <w:rPr>
                <w:color w:val="000100"/>
                <w:spacing w:val="-7"/>
                <w:sz w:val="16"/>
              </w:rPr>
              <w:t xml:space="preserve"> </w:t>
            </w:r>
            <w:r>
              <w:rPr>
                <w:color w:val="000100"/>
                <w:sz w:val="16"/>
              </w:rPr>
              <w:t>uçuşun</w:t>
            </w:r>
            <w:r>
              <w:rPr>
                <w:color w:val="000100"/>
                <w:spacing w:val="-4"/>
                <w:sz w:val="16"/>
              </w:rPr>
              <w:t xml:space="preserve"> </w:t>
            </w:r>
            <w:r>
              <w:rPr>
                <w:color w:val="000100"/>
                <w:sz w:val="16"/>
              </w:rPr>
              <w:t>kaçırılması</w:t>
            </w:r>
            <w:r>
              <w:rPr>
                <w:color w:val="000100"/>
                <w:sz w:val="16"/>
              </w:rPr>
              <w:tab/>
              <w:t>300</w:t>
            </w:r>
            <w:r>
              <w:rPr>
                <w:color w:val="000100"/>
                <w:spacing w:val="-3"/>
                <w:sz w:val="16"/>
              </w:rPr>
              <w:t xml:space="preserve"> </w:t>
            </w:r>
            <w:r>
              <w:rPr>
                <w:color w:val="000100"/>
                <w:sz w:val="16"/>
              </w:rPr>
              <w:t>€</w:t>
            </w:r>
          </w:p>
          <w:p w:rsidR="002B19D4" w:rsidRDefault="0098705D">
            <w:pPr>
              <w:pStyle w:val="TableParagraph"/>
              <w:tabs>
                <w:tab w:val="left" w:pos="7162"/>
              </w:tabs>
              <w:spacing w:before="116"/>
              <w:ind w:left="60"/>
              <w:rPr>
                <w:sz w:val="16"/>
              </w:rPr>
            </w:pPr>
            <w:r>
              <w:rPr>
                <w:color w:val="000100"/>
                <w:sz w:val="16"/>
              </w:rPr>
              <w:t>Gecikme nedeniyle aktarma yapılacak</w:t>
            </w:r>
            <w:r>
              <w:rPr>
                <w:color w:val="000100"/>
                <w:spacing w:val="-19"/>
                <w:sz w:val="16"/>
              </w:rPr>
              <w:t xml:space="preserve"> </w:t>
            </w:r>
            <w:r>
              <w:rPr>
                <w:color w:val="000100"/>
                <w:sz w:val="16"/>
              </w:rPr>
              <w:t>uçuşun</w:t>
            </w:r>
            <w:r>
              <w:rPr>
                <w:color w:val="000100"/>
                <w:spacing w:val="-4"/>
                <w:sz w:val="16"/>
              </w:rPr>
              <w:t xml:space="preserve"> </w:t>
            </w:r>
            <w:r>
              <w:rPr>
                <w:color w:val="000100"/>
                <w:sz w:val="16"/>
              </w:rPr>
              <w:t>kaçırılması</w:t>
            </w:r>
            <w:r>
              <w:rPr>
                <w:color w:val="000100"/>
                <w:sz w:val="16"/>
              </w:rPr>
              <w:tab/>
              <w:t>150</w:t>
            </w:r>
            <w:r>
              <w:rPr>
                <w:color w:val="000100"/>
                <w:spacing w:val="-3"/>
                <w:sz w:val="16"/>
              </w:rPr>
              <w:t xml:space="preserve"> </w:t>
            </w:r>
            <w:r>
              <w:rPr>
                <w:color w:val="000100"/>
                <w:sz w:val="16"/>
              </w:rPr>
              <w:t>€</w:t>
            </w:r>
          </w:p>
          <w:p w:rsidR="002B19D4" w:rsidRDefault="0098705D">
            <w:pPr>
              <w:pStyle w:val="TableParagraph"/>
              <w:tabs>
                <w:tab w:val="left" w:pos="7162"/>
              </w:tabs>
              <w:spacing w:before="116"/>
              <w:ind w:left="60"/>
              <w:rPr>
                <w:sz w:val="16"/>
              </w:rPr>
            </w:pPr>
            <w:r>
              <w:rPr>
                <w:color w:val="000100"/>
                <w:sz w:val="16"/>
              </w:rPr>
              <w:t>Seyahatin</w:t>
            </w:r>
            <w:r>
              <w:rPr>
                <w:color w:val="000100"/>
                <w:spacing w:val="-6"/>
                <w:sz w:val="16"/>
              </w:rPr>
              <w:t xml:space="preserve"> </w:t>
            </w:r>
            <w:r>
              <w:rPr>
                <w:color w:val="000100"/>
                <w:sz w:val="16"/>
              </w:rPr>
              <w:t>iptali</w:t>
            </w:r>
            <w:r>
              <w:rPr>
                <w:color w:val="000100"/>
                <w:sz w:val="16"/>
              </w:rPr>
              <w:tab/>
              <w:t>1.000</w:t>
            </w:r>
            <w:r>
              <w:rPr>
                <w:color w:val="000100"/>
                <w:spacing w:val="-5"/>
                <w:sz w:val="16"/>
              </w:rPr>
              <w:t xml:space="preserve"> </w:t>
            </w:r>
            <w:r>
              <w:rPr>
                <w:color w:val="000100"/>
                <w:sz w:val="16"/>
              </w:rPr>
              <w:t>€</w:t>
            </w:r>
          </w:p>
          <w:p w:rsidR="002B19D4" w:rsidRDefault="0098705D">
            <w:pPr>
              <w:pStyle w:val="TableParagraph"/>
              <w:tabs>
                <w:tab w:val="left" w:pos="7162"/>
              </w:tabs>
              <w:spacing w:before="116"/>
              <w:ind w:left="60"/>
              <w:rPr>
                <w:sz w:val="16"/>
              </w:rPr>
            </w:pPr>
            <w:r>
              <w:rPr>
                <w:color w:val="000100"/>
                <w:sz w:val="16"/>
              </w:rPr>
              <w:t>Yurtdışında</w:t>
            </w:r>
            <w:r>
              <w:rPr>
                <w:color w:val="000100"/>
                <w:spacing w:val="-6"/>
                <w:sz w:val="16"/>
              </w:rPr>
              <w:t xml:space="preserve"> </w:t>
            </w:r>
            <w:r>
              <w:rPr>
                <w:color w:val="000100"/>
                <w:sz w:val="16"/>
              </w:rPr>
              <w:t>nakit</w:t>
            </w:r>
            <w:r>
              <w:rPr>
                <w:color w:val="000100"/>
                <w:spacing w:val="-5"/>
                <w:sz w:val="16"/>
              </w:rPr>
              <w:t xml:space="preserve"> </w:t>
            </w:r>
            <w:r>
              <w:rPr>
                <w:color w:val="000100"/>
                <w:sz w:val="16"/>
              </w:rPr>
              <w:t>avans</w:t>
            </w:r>
            <w:r>
              <w:rPr>
                <w:color w:val="000100"/>
                <w:sz w:val="16"/>
              </w:rPr>
              <w:tab/>
              <w:t>1.000</w:t>
            </w:r>
            <w:r>
              <w:rPr>
                <w:color w:val="000100"/>
                <w:spacing w:val="-5"/>
                <w:sz w:val="16"/>
              </w:rPr>
              <w:t xml:space="preserve"> </w:t>
            </w:r>
            <w:r>
              <w:rPr>
                <w:color w:val="000100"/>
                <w:sz w:val="16"/>
              </w:rPr>
              <w:t>€</w:t>
            </w:r>
          </w:p>
          <w:p w:rsidR="002B19D4" w:rsidRDefault="0098705D">
            <w:pPr>
              <w:pStyle w:val="TableParagraph"/>
              <w:tabs>
                <w:tab w:val="left" w:pos="7162"/>
              </w:tabs>
              <w:spacing w:before="116"/>
              <w:ind w:left="60"/>
              <w:rPr>
                <w:sz w:val="16"/>
              </w:rPr>
            </w:pPr>
            <w:r>
              <w:rPr>
                <w:color w:val="000100"/>
                <w:sz w:val="16"/>
              </w:rPr>
              <w:t>İdari</w:t>
            </w:r>
            <w:r>
              <w:rPr>
                <w:color w:val="000100"/>
                <w:spacing w:val="-5"/>
                <w:sz w:val="16"/>
              </w:rPr>
              <w:t xml:space="preserve"> </w:t>
            </w:r>
            <w:r>
              <w:rPr>
                <w:color w:val="000100"/>
                <w:sz w:val="16"/>
              </w:rPr>
              <w:t>Asistans</w:t>
            </w:r>
            <w:r>
              <w:rPr>
                <w:color w:val="000100"/>
                <w:sz w:val="16"/>
              </w:rPr>
              <w:tab/>
              <w:t>Bağlantı</w:t>
            </w:r>
          </w:p>
          <w:p w:rsidR="002B19D4" w:rsidRDefault="0098705D">
            <w:pPr>
              <w:pStyle w:val="TableParagraph"/>
              <w:tabs>
                <w:tab w:val="left" w:pos="7162"/>
              </w:tabs>
              <w:spacing w:before="116"/>
              <w:ind w:left="60"/>
              <w:rPr>
                <w:sz w:val="16"/>
              </w:rPr>
            </w:pPr>
            <w:r>
              <w:rPr>
                <w:color w:val="000100"/>
                <w:sz w:val="16"/>
              </w:rPr>
              <w:t>İlaç</w:t>
            </w:r>
            <w:r>
              <w:rPr>
                <w:color w:val="000100"/>
                <w:spacing w:val="-8"/>
                <w:sz w:val="16"/>
              </w:rPr>
              <w:t xml:space="preserve"> </w:t>
            </w:r>
            <w:r>
              <w:rPr>
                <w:color w:val="000100"/>
                <w:sz w:val="16"/>
              </w:rPr>
              <w:t>gönderilmesi</w:t>
            </w:r>
            <w:r>
              <w:rPr>
                <w:color w:val="000100"/>
                <w:spacing w:val="-7"/>
                <w:sz w:val="16"/>
              </w:rPr>
              <w:t xml:space="preserve"> </w:t>
            </w:r>
            <w:r>
              <w:rPr>
                <w:color w:val="000100"/>
                <w:sz w:val="16"/>
              </w:rPr>
              <w:t>organizasyonu</w:t>
            </w:r>
            <w:r>
              <w:rPr>
                <w:color w:val="000100"/>
                <w:sz w:val="16"/>
              </w:rPr>
              <w:tab/>
              <w:t>Sınırsız</w:t>
            </w:r>
          </w:p>
          <w:p w:rsidR="002B19D4" w:rsidRDefault="0098705D">
            <w:pPr>
              <w:pStyle w:val="TableParagraph"/>
              <w:tabs>
                <w:tab w:val="left" w:pos="7162"/>
              </w:tabs>
              <w:spacing w:before="116"/>
              <w:ind w:left="60"/>
              <w:rPr>
                <w:sz w:val="16"/>
              </w:rPr>
            </w:pPr>
            <w:r>
              <w:rPr>
                <w:color w:val="000100"/>
                <w:sz w:val="16"/>
              </w:rPr>
              <w:t>Kanuni işlemlerle ilgili kefalet</w:t>
            </w:r>
            <w:r>
              <w:rPr>
                <w:color w:val="000100"/>
                <w:spacing w:val="-19"/>
                <w:sz w:val="16"/>
              </w:rPr>
              <w:t xml:space="preserve"> </w:t>
            </w:r>
            <w:r>
              <w:rPr>
                <w:color w:val="000100"/>
                <w:sz w:val="16"/>
              </w:rPr>
              <w:t>(Borç</w:t>
            </w:r>
            <w:r>
              <w:rPr>
                <w:color w:val="000100"/>
                <w:spacing w:val="-4"/>
                <w:sz w:val="16"/>
              </w:rPr>
              <w:t xml:space="preserve"> </w:t>
            </w:r>
            <w:r>
              <w:rPr>
                <w:color w:val="000100"/>
                <w:sz w:val="16"/>
              </w:rPr>
              <w:t>Olarak)</w:t>
            </w:r>
            <w:r>
              <w:rPr>
                <w:color w:val="000100"/>
                <w:sz w:val="16"/>
              </w:rPr>
              <w:tab/>
              <w:t>2.000</w:t>
            </w:r>
            <w:r>
              <w:rPr>
                <w:color w:val="000100"/>
                <w:spacing w:val="-5"/>
                <w:sz w:val="16"/>
              </w:rPr>
              <w:t xml:space="preserve"> </w:t>
            </w:r>
            <w:r>
              <w:rPr>
                <w:color w:val="000100"/>
                <w:sz w:val="16"/>
              </w:rPr>
              <w:t>€</w:t>
            </w:r>
          </w:p>
          <w:p w:rsidR="002B19D4" w:rsidRDefault="0098705D">
            <w:pPr>
              <w:pStyle w:val="TableParagraph"/>
              <w:tabs>
                <w:tab w:val="left" w:pos="7162"/>
              </w:tabs>
              <w:spacing w:before="116"/>
              <w:ind w:left="60"/>
              <w:rPr>
                <w:sz w:val="16"/>
              </w:rPr>
            </w:pPr>
            <w:r>
              <w:rPr>
                <w:color w:val="000100"/>
                <w:sz w:val="16"/>
              </w:rPr>
              <w:t>Hukuki</w:t>
            </w:r>
            <w:r>
              <w:rPr>
                <w:color w:val="000100"/>
                <w:spacing w:val="-3"/>
                <w:sz w:val="16"/>
              </w:rPr>
              <w:t xml:space="preserve"> </w:t>
            </w:r>
            <w:r>
              <w:rPr>
                <w:color w:val="000100"/>
                <w:sz w:val="16"/>
              </w:rPr>
              <w:t>savunma</w:t>
            </w:r>
            <w:r>
              <w:rPr>
                <w:color w:val="000100"/>
                <w:sz w:val="16"/>
              </w:rPr>
              <w:tab/>
              <w:t>2.000</w:t>
            </w:r>
            <w:r>
              <w:rPr>
                <w:color w:val="000100"/>
                <w:spacing w:val="-5"/>
                <w:sz w:val="16"/>
              </w:rPr>
              <w:t xml:space="preserve"> </w:t>
            </w:r>
            <w:r>
              <w:rPr>
                <w:color w:val="000100"/>
                <w:sz w:val="16"/>
              </w:rPr>
              <w:t>€</w:t>
            </w:r>
          </w:p>
          <w:p w:rsidR="002B19D4" w:rsidRDefault="0098705D">
            <w:pPr>
              <w:pStyle w:val="TableParagraph"/>
              <w:tabs>
                <w:tab w:val="left" w:pos="7162"/>
              </w:tabs>
              <w:spacing w:before="116"/>
              <w:ind w:left="60"/>
              <w:rPr>
                <w:sz w:val="16"/>
              </w:rPr>
            </w:pPr>
            <w:r>
              <w:rPr>
                <w:color w:val="000100"/>
                <w:sz w:val="16"/>
              </w:rPr>
              <w:t>Hukuki</w:t>
            </w:r>
            <w:r>
              <w:rPr>
                <w:color w:val="000100"/>
                <w:spacing w:val="-5"/>
                <w:sz w:val="16"/>
              </w:rPr>
              <w:t xml:space="preserve"> </w:t>
            </w:r>
            <w:r>
              <w:rPr>
                <w:color w:val="000100"/>
                <w:sz w:val="16"/>
              </w:rPr>
              <w:t>danışma</w:t>
            </w:r>
            <w:r>
              <w:rPr>
                <w:color w:val="000100"/>
                <w:sz w:val="16"/>
              </w:rPr>
              <w:tab/>
              <w:t>Bağlantı</w:t>
            </w:r>
          </w:p>
          <w:p w:rsidR="002B19D4" w:rsidRDefault="0098705D">
            <w:pPr>
              <w:pStyle w:val="TableParagraph"/>
              <w:tabs>
                <w:tab w:val="left" w:pos="7162"/>
              </w:tabs>
              <w:spacing w:before="116"/>
              <w:ind w:left="60"/>
              <w:rPr>
                <w:sz w:val="16"/>
              </w:rPr>
            </w:pPr>
            <w:r>
              <w:rPr>
                <w:color w:val="000100"/>
                <w:sz w:val="16"/>
              </w:rPr>
              <w:t>Genel</w:t>
            </w:r>
            <w:r>
              <w:rPr>
                <w:color w:val="000100"/>
                <w:spacing w:val="-5"/>
                <w:sz w:val="16"/>
              </w:rPr>
              <w:t xml:space="preserve"> </w:t>
            </w:r>
            <w:r>
              <w:rPr>
                <w:color w:val="000100"/>
                <w:sz w:val="16"/>
              </w:rPr>
              <w:t>Bilgi</w:t>
            </w:r>
            <w:r>
              <w:rPr>
                <w:color w:val="000100"/>
                <w:spacing w:val="-4"/>
                <w:sz w:val="16"/>
              </w:rPr>
              <w:t xml:space="preserve"> </w:t>
            </w:r>
            <w:r>
              <w:rPr>
                <w:color w:val="000100"/>
                <w:sz w:val="16"/>
              </w:rPr>
              <w:t>Servisi</w:t>
            </w:r>
            <w:r>
              <w:rPr>
                <w:color w:val="000100"/>
                <w:sz w:val="16"/>
              </w:rPr>
              <w:tab/>
              <w:t>Bağlantı</w:t>
            </w:r>
          </w:p>
          <w:p w:rsidR="002B19D4" w:rsidRDefault="0098705D">
            <w:pPr>
              <w:pStyle w:val="TableParagraph"/>
              <w:tabs>
                <w:tab w:val="left" w:pos="7162"/>
              </w:tabs>
              <w:spacing w:before="116"/>
              <w:ind w:left="60"/>
              <w:rPr>
                <w:sz w:val="16"/>
              </w:rPr>
            </w:pPr>
            <w:r>
              <w:rPr>
                <w:color w:val="000100"/>
                <w:sz w:val="16"/>
              </w:rPr>
              <w:t>Acil</w:t>
            </w:r>
            <w:r>
              <w:rPr>
                <w:color w:val="000100"/>
                <w:spacing w:val="-4"/>
                <w:sz w:val="16"/>
              </w:rPr>
              <w:t xml:space="preserve"> </w:t>
            </w:r>
            <w:r>
              <w:rPr>
                <w:color w:val="000100"/>
                <w:sz w:val="16"/>
              </w:rPr>
              <w:t>mesajların</w:t>
            </w:r>
            <w:r>
              <w:rPr>
                <w:color w:val="000100"/>
                <w:spacing w:val="-4"/>
                <w:sz w:val="16"/>
              </w:rPr>
              <w:t xml:space="preserve"> </w:t>
            </w:r>
            <w:r>
              <w:rPr>
                <w:color w:val="000100"/>
                <w:sz w:val="16"/>
              </w:rPr>
              <w:t>iletilmesi</w:t>
            </w:r>
            <w:r>
              <w:rPr>
                <w:color w:val="000100"/>
                <w:sz w:val="16"/>
              </w:rPr>
              <w:tab/>
              <w:t>Sınırsız</w:t>
            </w:r>
          </w:p>
          <w:p w:rsidR="002B19D4" w:rsidRDefault="0098705D">
            <w:pPr>
              <w:pStyle w:val="TableParagraph"/>
              <w:tabs>
                <w:tab w:val="left" w:pos="7162"/>
              </w:tabs>
              <w:spacing w:before="116"/>
              <w:ind w:left="60"/>
              <w:rPr>
                <w:sz w:val="16"/>
              </w:rPr>
            </w:pPr>
            <w:r>
              <w:rPr>
                <w:color w:val="000100"/>
                <w:sz w:val="16"/>
              </w:rPr>
              <w:t>Bagaj</w:t>
            </w:r>
            <w:r>
              <w:rPr>
                <w:color w:val="000100"/>
                <w:spacing w:val="-5"/>
                <w:sz w:val="16"/>
              </w:rPr>
              <w:t xml:space="preserve"> </w:t>
            </w:r>
            <w:r>
              <w:rPr>
                <w:color w:val="000100"/>
                <w:sz w:val="16"/>
              </w:rPr>
              <w:t>gecikmesi</w:t>
            </w:r>
            <w:r>
              <w:rPr>
                <w:color w:val="000100"/>
                <w:sz w:val="16"/>
              </w:rPr>
              <w:tab/>
              <w:t>Saat başı 40 € azami 12 saat</w:t>
            </w:r>
            <w:r>
              <w:rPr>
                <w:color w:val="000100"/>
                <w:spacing w:val="-14"/>
                <w:sz w:val="16"/>
              </w:rPr>
              <w:t xml:space="preserve"> </w:t>
            </w:r>
            <w:r>
              <w:rPr>
                <w:color w:val="000100"/>
                <w:sz w:val="16"/>
              </w:rPr>
              <w:t>ve</w:t>
            </w:r>
          </w:p>
          <w:p w:rsidR="002B19D4" w:rsidRDefault="0098705D">
            <w:pPr>
              <w:pStyle w:val="TableParagraph"/>
              <w:spacing w:before="116"/>
              <w:ind w:left="7163"/>
              <w:rPr>
                <w:sz w:val="16"/>
              </w:rPr>
            </w:pPr>
            <w:r>
              <w:rPr>
                <w:color w:val="000100"/>
                <w:sz w:val="16"/>
              </w:rPr>
              <w:t>480 € ( ilk 4 saat muafiyet)</w:t>
            </w:r>
          </w:p>
          <w:p w:rsidR="002B19D4" w:rsidRDefault="0098705D">
            <w:pPr>
              <w:pStyle w:val="TableParagraph"/>
              <w:tabs>
                <w:tab w:val="left" w:pos="7162"/>
              </w:tabs>
              <w:spacing w:before="116"/>
              <w:ind w:left="60"/>
              <w:rPr>
                <w:sz w:val="16"/>
              </w:rPr>
            </w:pPr>
            <w:r>
              <w:rPr>
                <w:color w:val="000100"/>
                <w:sz w:val="16"/>
              </w:rPr>
              <w:t>Seyahatin</w:t>
            </w:r>
            <w:r>
              <w:rPr>
                <w:color w:val="000100"/>
                <w:spacing w:val="-7"/>
                <w:sz w:val="16"/>
              </w:rPr>
              <w:t xml:space="preserve"> </w:t>
            </w:r>
            <w:r>
              <w:rPr>
                <w:color w:val="000100"/>
                <w:sz w:val="16"/>
              </w:rPr>
              <w:t>gecikmesi</w:t>
            </w:r>
            <w:r>
              <w:rPr>
                <w:color w:val="000100"/>
                <w:sz w:val="16"/>
              </w:rPr>
              <w:tab/>
              <w:t>Saat € 40 € azami 12 saat</w:t>
            </w:r>
            <w:r>
              <w:rPr>
                <w:color w:val="000100"/>
                <w:spacing w:val="-10"/>
                <w:sz w:val="16"/>
              </w:rPr>
              <w:t xml:space="preserve"> </w:t>
            </w:r>
            <w:r>
              <w:rPr>
                <w:color w:val="000100"/>
                <w:sz w:val="16"/>
              </w:rPr>
              <w:t>ve</w:t>
            </w:r>
          </w:p>
          <w:p w:rsidR="002B19D4" w:rsidRDefault="0098705D">
            <w:pPr>
              <w:pStyle w:val="TableParagraph"/>
              <w:spacing w:before="116" w:line="130" w:lineRule="exact"/>
              <w:ind w:left="7163"/>
              <w:rPr>
                <w:sz w:val="16"/>
              </w:rPr>
            </w:pPr>
            <w:r>
              <w:rPr>
                <w:color w:val="000100"/>
                <w:sz w:val="16"/>
              </w:rPr>
              <w:t>480 € (ilk 4 saat muafiyet)</w:t>
            </w:r>
          </w:p>
        </w:tc>
        <w:tc>
          <w:tcPr>
            <w:tcW w:w="809" w:type="dxa"/>
            <w:tcBorders>
              <w:top w:val="single" w:sz="6" w:space="0" w:color="231F20"/>
              <w:left w:val="nil"/>
              <w:bottom w:val="nil"/>
              <w:right w:val="single" w:sz="4" w:space="0" w:color="000100"/>
            </w:tcBorders>
          </w:tcPr>
          <w:p w:rsidR="002B19D4" w:rsidRDefault="002B19D4">
            <w:pPr>
              <w:pStyle w:val="TableParagraph"/>
              <w:spacing w:before="0"/>
              <w:rPr>
                <w:rFonts w:ascii="Times New Roman"/>
                <w:sz w:val="16"/>
              </w:rPr>
            </w:pPr>
          </w:p>
        </w:tc>
      </w:tr>
      <w:tr w:rsidR="002B19D4">
        <w:trPr>
          <w:trHeight w:val="4534"/>
        </w:trPr>
        <w:tc>
          <w:tcPr>
            <w:tcW w:w="10455" w:type="dxa"/>
            <w:gridSpan w:val="7"/>
            <w:tcBorders>
              <w:top w:val="nil"/>
              <w:left w:val="single" w:sz="4" w:space="0" w:color="000100"/>
              <w:bottom w:val="single" w:sz="4" w:space="0" w:color="000100"/>
              <w:right w:val="single" w:sz="4" w:space="0" w:color="000100"/>
            </w:tcBorders>
          </w:tcPr>
          <w:p w:rsidR="002B19D4" w:rsidRDefault="002B19D4">
            <w:pPr>
              <w:pStyle w:val="TableParagraph"/>
              <w:spacing w:before="3"/>
              <w:rPr>
                <w:rFonts w:ascii="Times New Roman"/>
                <w:sz w:val="20"/>
              </w:rPr>
            </w:pPr>
          </w:p>
          <w:p w:rsidR="002B19D4" w:rsidRDefault="0098705D">
            <w:pPr>
              <w:pStyle w:val="TableParagraph"/>
              <w:spacing w:before="1"/>
              <w:ind w:left="5"/>
              <w:rPr>
                <w:b/>
                <w:sz w:val="16"/>
              </w:rPr>
            </w:pPr>
            <w:r>
              <w:rPr>
                <w:b/>
                <w:color w:val="000100"/>
                <w:sz w:val="16"/>
              </w:rPr>
              <w:t>TANIMLAR</w:t>
            </w:r>
          </w:p>
          <w:p w:rsidR="002B19D4" w:rsidRDefault="0098705D">
            <w:pPr>
              <w:pStyle w:val="TableParagraph"/>
              <w:ind w:left="5"/>
              <w:rPr>
                <w:b/>
                <w:sz w:val="16"/>
              </w:rPr>
            </w:pPr>
            <w:r>
              <w:rPr>
                <w:b/>
                <w:color w:val="000100"/>
                <w:sz w:val="16"/>
              </w:rPr>
              <w:t>Sigortalı Kişi</w:t>
            </w:r>
          </w:p>
          <w:p w:rsidR="002B19D4" w:rsidRDefault="0098705D">
            <w:pPr>
              <w:pStyle w:val="TableParagraph"/>
              <w:ind w:left="5" w:right="-15"/>
              <w:rPr>
                <w:sz w:val="16"/>
              </w:rPr>
            </w:pPr>
            <w:r>
              <w:rPr>
                <w:color w:val="000100"/>
                <w:sz w:val="16"/>
              </w:rPr>
              <w:t>Bu</w:t>
            </w:r>
            <w:r>
              <w:rPr>
                <w:color w:val="000100"/>
                <w:spacing w:val="8"/>
                <w:sz w:val="16"/>
              </w:rPr>
              <w:t xml:space="preserve"> </w:t>
            </w:r>
            <w:r>
              <w:rPr>
                <w:color w:val="000100"/>
                <w:sz w:val="16"/>
              </w:rPr>
              <w:t>sözleşmenin</w:t>
            </w:r>
            <w:r>
              <w:rPr>
                <w:color w:val="000100"/>
                <w:spacing w:val="9"/>
                <w:sz w:val="16"/>
              </w:rPr>
              <w:t xml:space="preserve"> </w:t>
            </w:r>
            <w:r>
              <w:rPr>
                <w:color w:val="000100"/>
                <w:sz w:val="16"/>
              </w:rPr>
              <w:t>geçerlilik</w:t>
            </w:r>
            <w:r>
              <w:rPr>
                <w:color w:val="000100"/>
                <w:spacing w:val="9"/>
                <w:sz w:val="16"/>
              </w:rPr>
              <w:t xml:space="preserve"> </w:t>
            </w:r>
            <w:r>
              <w:rPr>
                <w:color w:val="000100"/>
                <w:sz w:val="16"/>
              </w:rPr>
              <w:t>tarihleri</w:t>
            </w:r>
            <w:r>
              <w:rPr>
                <w:color w:val="000100"/>
                <w:spacing w:val="10"/>
                <w:sz w:val="16"/>
              </w:rPr>
              <w:t xml:space="preserve"> </w:t>
            </w:r>
            <w:r>
              <w:rPr>
                <w:color w:val="000100"/>
                <w:sz w:val="16"/>
              </w:rPr>
              <w:t>arasında</w:t>
            </w:r>
            <w:r>
              <w:rPr>
                <w:color w:val="000100"/>
                <w:spacing w:val="9"/>
                <w:sz w:val="16"/>
              </w:rPr>
              <w:t xml:space="preserve"> </w:t>
            </w:r>
            <w:r>
              <w:rPr>
                <w:color w:val="000100"/>
                <w:sz w:val="16"/>
              </w:rPr>
              <w:t>ekteki</w:t>
            </w:r>
            <w:r>
              <w:rPr>
                <w:color w:val="000100"/>
                <w:spacing w:val="8"/>
                <w:sz w:val="16"/>
              </w:rPr>
              <w:t xml:space="preserve"> </w:t>
            </w:r>
            <w:r>
              <w:rPr>
                <w:color w:val="000100"/>
                <w:sz w:val="16"/>
              </w:rPr>
              <w:t>seyahat</w:t>
            </w:r>
            <w:r>
              <w:rPr>
                <w:color w:val="000100"/>
                <w:spacing w:val="9"/>
                <w:sz w:val="16"/>
              </w:rPr>
              <w:t xml:space="preserve"> </w:t>
            </w:r>
            <w:r>
              <w:rPr>
                <w:color w:val="000100"/>
                <w:sz w:val="16"/>
              </w:rPr>
              <w:t>yardım</w:t>
            </w:r>
            <w:r>
              <w:rPr>
                <w:color w:val="000100"/>
                <w:spacing w:val="9"/>
                <w:sz w:val="16"/>
              </w:rPr>
              <w:t xml:space="preserve"> </w:t>
            </w:r>
            <w:r>
              <w:rPr>
                <w:color w:val="000100"/>
                <w:sz w:val="16"/>
              </w:rPr>
              <w:t>paketini</w:t>
            </w:r>
            <w:r>
              <w:rPr>
                <w:color w:val="000100"/>
                <w:spacing w:val="9"/>
                <w:sz w:val="16"/>
              </w:rPr>
              <w:t xml:space="preserve"> </w:t>
            </w:r>
            <w:r>
              <w:rPr>
                <w:color w:val="000100"/>
                <w:sz w:val="16"/>
              </w:rPr>
              <w:t>satın</w:t>
            </w:r>
            <w:r>
              <w:rPr>
                <w:color w:val="000100"/>
                <w:spacing w:val="9"/>
                <w:sz w:val="16"/>
              </w:rPr>
              <w:t xml:space="preserve"> </w:t>
            </w:r>
            <w:r>
              <w:rPr>
                <w:color w:val="000100"/>
                <w:sz w:val="16"/>
              </w:rPr>
              <w:t>alarak</w:t>
            </w:r>
            <w:r>
              <w:rPr>
                <w:color w:val="000100"/>
                <w:spacing w:val="8"/>
                <w:sz w:val="16"/>
              </w:rPr>
              <w:t xml:space="preserve"> </w:t>
            </w:r>
            <w:r>
              <w:rPr>
                <w:color w:val="000100"/>
                <w:sz w:val="16"/>
              </w:rPr>
              <w:t>adına</w:t>
            </w:r>
            <w:r>
              <w:rPr>
                <w:color w:val="000100"/>
                <w:spacing w:val="9"/>
                <w:sz w:val="16"/>
              </w:rPr>
              <w:t xml:space="preserve"> </w:t>
            </w:r>
            <w:r>
              <w:rPr>
                <w:color w:val="000100"/>
                <w:sz w:val="16"/>
              </w:rPr>
              <w:t>poliçe</w:t>
            </w:r>
            <w:r>
              <w:rPr>
                <w:color w:val="000100"/>
                <w:spacing w:val="9"/>
                <w:sz w:val="16"/>
              </w:rPr>
              <w:t xml:space="preserve"> </w:t>
            </w:r>
            <w:r>
              <w:rPr>
                <w:color w:val="000100"/>
                <w:sz w:val="16"/>
              </w:rPr>
              <w:t>kesilen</w:t>
            </w:r>
            <w:r>
              <w:rPr>
                <w:color w:val="000100"/>
                <w:spacing w:val="9"/>
                <w:sz w:val="16"/>
              </w:rPr>
              <w:t xml:space="preserve"> </w:t>
            </w:r>
            <w:r>
              <w:rPr>
                <w:color w:val="000100"/>
                <w:sz w:val="16"/>
              </w:rPr>
              <w:t>ve</w:t>
            </w:r>
            <w:r>
              <w:rPr>
                <w:color w:val="000100"/>
                <w:spacing w:val="9"/>
                <w:sz w:val="16"/>
              </w:rPr>
              <w:t xml:space="preserve"> </w:t>
            </w:r>
            <w:r>
              <w:rPr>
                <w:color w:val="000100"/>
                <w:sz w:val="16"/>
              </w:rPr>
              <w:t>seyahate</w:t>
            </w:r>
            <w:r>
              <w:rPr>
                <w:color w:val="000100"/>
                <w:spacing w:val="8"/>
                <w:sz w:val="16"/>
              </w:rPr>
              <w:t xml:space="preserve"> </w:t>
            </w:r>
            <w:r>
              <w:rPr>
                <w:color w:val="000100"/>
                <w:sz w:val="16"/>
              </w:rPr>
              <w:t>çıkmadan</w:t>
            </w:r>
            <w:r>
              <w:rPr>
                <w:color w:val="000100"/>
                <w:spacing w:val="9"/>
                <w:sz w:val="16"/>
              </w:rPr>
              <w:t xml:space="preserve"> </w:t>
            </w:r>
            <w:r>
              <w:rPr>
                <w:color w:val="000100"/>
                <w:sz w:val="16"/>
              </w:rPr>
              <w:t>önce</w:t>
            </w:r>
            <w:r>
              <w:rPr>
                <w:color w:val="000100"/>
                <w:spacing w:val="9"/>
                <w:sz w:val="16"/>
              </w:rPr>
              <w:t xml:space="preserve"> </w:t>
            </w:r>
            <w:r>
              <w:rPr>
                <w:color w:val="000100"/>
                <w:sz w:val="16"/>
              </w:rPr>
              <w:t>asistans</w:t>
            </w:r>
          </w:p>
          <w:p w:rsidR="002B19D4" w:rsidRDefault="0098705D">
            <w:pPr>
              <w:pStyle w:val="TableParagraph"/>
              <w:ind w:left="5"/>
              <w:rPr>
                <w:sz w:val="16"/>
              </w:rPr>
            </w:pPr>
            <w:r>
              <w:rPr>
                <w:color w:val="000100"/>
                <w:sz w:val="16"/>
              </w:rPr>
              <w:t>şirkete bildirilen kişidir.</w:t>
            </w:r>
          </w:p>
          <w:p w:rsidR="002B19D4" w:rsidRDefault="0098705D">
            <w:pPr>
              <w:pStyle w:val="TableParagraph"/>
              <w:ind w:left="5"/>
              <w:rPr>
                <w:b/>
                <w:sz w:val="16"/>
              </w:rPr>
            </w:pPr>
            <w:r>
              <w:rPr>
                <w:b/>
                <w:color w:val="000100"/>
                <w:sz w:val="16"/>
              </w:rPr>
              <w:t>Hastalık</w:t>
            </w:r>
          </w:p>
          <w:p w:rsidR="002B19D4" w:rsidRDefault="0098705D">
            <w:pPr>
              <w:pStyle w:val="TableParagraph"/>
              <w:ind w:left="5" w:right="-15"/>
              <w:rPr>
                <w:sz w:val="16"/>
              </w:rPr>
            </w:pPr>
            <w:r>
              <w:rPr>
                <w:color w:val="000100"/>
                <w:sz w:val="16"/>
              </w:rPr>
              <w:t>Sigortalı’</w:t>
            </w:r>
            <w:r>
              <w:rPr>
                <w:color w:val="000100"/>
                <w:spacing w:val="18"/>
                <w:sz w:val="16"/>
              </w:rPr>
              <w:t xml:space="preserve"> </w:t>
            </w:r>
            <w:r>
              <w:rPr>
                <w:color w:val="000100"/>
                <w:sz w:val="16"/>
              </w:rPr>
              <w:t>nın</w:t>
            </w:r>
            <w:r>
              <w:rPr>
                <w:color w:val="000100"/>
                <w:spacing w:val="18"/>
                <w:sz w:val="16"/>
              </w:rPr>
              <w:t xml:space="preserve"> </w:t>
            </w:r>
            <w:r>
              <w:rPr>
                <w:color w:val="000100"/>
                <w:sz w:val="16"/>
              </w:rPr>
              <w:t>sağlık</w:t>
            </w:r>
            <w:r>
              <w:rPr>
                <w:color w:val="000100"/>
                <w:spacing w:val="18"/>
                <w:sz w:val="16"/>
              </w:rPr>
              <w:t xml:space="preserve"> </w:t>
            </w:r>
            <w:r>
              <w:rPr>
                <w:color w:val="000100"/>
                <w:sz w:val="16"/>
              </w:rPr>
              <w:t>durumunda</w:t>
            </w:r>
            <w:r>
              <w:rPr>
                <w:color w:val="000100"/>
                <w:spacing w:val="17"/>
                <w:sz w:val="16"/>
              </w:rPr>
              <w:t xml:space="preserve"> </w:t>
            </w:r>
            <w:r>
              <w:rPr>
                <w:color w:val="000100"/>
                <w:sz w:val="16"/>
              </w:rPr>
              <w:t>poliçenin</w:t>
            </w:r>
            <w:r>
              <w:rPr>
                <w:color w:val="000100"/>
                <w:spacing w:val="18"/>
                <w:sz w:val="16"/>
              </w:rPr>
              <w:t xml:space="preserve"> </w:t>
            </w:r>
            <w:r>
              <w:rPr>
                <w:color w:val="000100"/>
                <w:sz w:val="16"/>
              </w:rPr>
              <w:t>geçerlilik</w:t>
            </w:r>
            <w:r>
              <w:rPr>
                <w:color w:val="000100"/>
                <w:spacing w:val="17"/>
                <w:sz w:val="16"/>
              </w:rPr>
              <w:t xml:space="preserve"> </w:t>
            </w:r>
            <w:r>
              <w:rPr>
                <w:color w:val="000100"/>
                <w:sz w:val="16"/>
              </w:rPr>
              <w:t>süresi</w:t>
            </w:r>
            <w:r>
              <w:rPr>
                <w:color w:val="000100"/>
                <w:spacing w:val="18"/>
                <w:sz w:val="16"/>
              </w:rPr>
              <w:t xml:space="preserve"> </w:t>
            </w:r>
            <w:r>
              <w:rPr>
                <w:color w:val="000100"/>
                <w:sz w:val="16"/>
              </w:rPr>
              <w:t>içinde</w:t>
            </w:r>
            <w:r>
              <w:rPr>
                <w:color w:val="000100"/>
                <w:spacing w:val="17"/>
                <w:sz w:val="16"/>
              </w:rPr>
              <w:t xml:space="preserve"> </w:t>
            </w:r>
            <w:r>
              <w:rPr>
                <w:color w:val="000100"/>
                <w:sz w:val="16"/>
              </w:rPr>
              <w:t>meydana</w:t>
            </w:r>
            <w:r>
              <w:rPr>
                <w:color w:val="000100"/>
                <w:spacing w:val="18"/>
                <w:sz w:val="16"/>
              </w:rPr>
              <w:t xml:space="preserve"> </w:t>
            </w:r>
            <w:r>
              <w:rPr>
                <w:color w:val="000100"/>
                <w:sz w:val="16"/>
              </w:rPr>
              <w:t>gelen,</w:t>
            </w:r>
            <w:r>
              <w:rPr>
                <w:color w:val="000100"/>
                <w:spacing w:val="17"/>
                <w:sz w:val="16"/>
              </w:rPr>
              <w:t xml:space="preserve"> </w:t>
            </w:r>
            <w:r>
              <w:rPr>
                <w:color w:val="000100"/>
                <w:sz w:val="16"/>
              </w:rPr>
              <w:t>yasal</w:t>
            </w:r>
            <w:r>
              <w:rPr>
                <w:color w:val="000100"/>
                <w:spacing w:val="18"/>
                <w:sz w:val="16"/>
              </w:rPr>
              <w:t xml:space="preserve"> </w:t>
            </w:r>
            <w:r>
              <w:rPr>
                <w:color w:val="000100"/>
                <w:sz w:val="16"/>
              </w:rPr>
              <w:t>yetkiye</w:t>
            </w:r>
            <w:r>
              <w:rPr>
                <w:color w:val="000100"/>
                <w:spacing w:val="18"/>
                <w:sz w:val="16"/>
              </w:rPr>
              <w:t xml:space="preserve"> </w:t>
            </w:r>
            <w:r>
              <w:rPr>
                <w:color w:val="000100"/>
                <w:sz w:val="16"/>
              </w:rPr>
              <w:t>sahip</w:t>
            </w:r>
            <w:r>
              <w:rPr>
                <w:color w:val="000100"/>
                <w:spacing w:val="17"/>
                <w:sz w:val="16"/>
              </w:rPr>
              <w:t xml:space="preserve"> </w:t>
            </w:r>
            <w:r>
              <w:rPr>
                <w:color w:val="000100"/>
                <w:sz w:val="16"/>
              </w:rPr>
              <w:t>bir</w:t>
            </w:r>
            <w:r>
              <w:rPr>
                <w:color w:val="000100"/>
                <w:spacing w:val="18"/>
                <w:sz w:val="16"/>
              </w:rPr>
              <w:t xml:space="preserve"> </w:t>
            </w:r>
            <w:r>
              <w:rPr>
                <w:color w:val="000100"/>
                <w:sz w:val="16"/>
              </w:rPr>
              <w:t>doktor</w:t>
            </w:r>
            <w:r>
              <w:rPr>
                <w:color w:val="000100"/>
                <w:spacing w:val="17"/>
                <w:sz w:val="16"/>
              </w:rPr>
              <w:t xml:space="preserve"> </w:t>
            </w:r>
            <w:r>
              <w:rPr>
                <w:color w:val="000100"/>
                <w:sz w:val="16"/>
              </w:rPr>
              <w:t>tarafından</w:t>
            </w:r>
            <w:r>
              <w:rPr>
                <w:color w:val="000100"/>
                <w:spacing w:val="18"/>
                <w:sz w:val="16"/>
              </w:rPr>
              <w:t xml:space="preserve"> </w:t>
            </w:r>
            <w:r>
              <w:rPr>
                <w:color w:val="000100"/>
                <w:sz w:val="16"/>
              </w:rPr>
              <w:t>tanı</w:t>
            </w:r>
            <w:r>
              <w:rPr>
                <w:color w:val="000100"/>
                <w:spacing w:val="18"/>
                <w:sz w:val="16"/>
              </w:rPr>
              <w:t xml:space="preserve"> </w:t>
            </w:r>
            <w:r>
              <w:rPr>
                <w:color w:val="000100"/>
                <w:sz w:val="16"/>
              </w:rPr>
              <w:t>konmuş</w:t>
            </w:r>
            <w:r>
              <w:rPr>
                <w:color w:val="000100"/>
                <w:spacing w:val="17"/>
                <w:sz w:val="16"/>
              </w:rPr>
              <w:t xml:space="preserve"> </w:t>
            </w:r>
            <w:r>
              <w:rPr>
                <w:color w:val="000100"/>
                <w:sz w:val="16"/>
              </w:rPr>
              <w:t>ve</w:t>
            </w:r>
            <w:r>
              <w:rPr>
                <w:color w:val="000100"/>
                <w:spacing w:val="18"/>
                <w:sz w:val="16"/>
              </w:rPr>
              <w:t xml:space="preserve"> </w:t>
            </w:r>
            <w:r>
              <w:rPr>
                <w:color w:val="000100"/>
                <w:sz w:val="16"/>
              </w:rPr>
              <w:t>teyid</w:t>
            </w:r>
          </w:p>
          <w:p w:rsidR="002B19D4" w:rsidRDefault="0098705D">
            <w:pPr>
              <w:pStyle w:val="TableParagraph"/>
              <w:ind w:left="5"/>
              <w:rPr>
                <w:sz w:val="16"/>
              </w:rPr>
            </w:pPr>
            <w:r>
              <w:rPr>
                <w:color w:val="000100"/>
                <w:sz w:val="16"/>
              </w:rPr>
              <w:t>edilmiş ve aşağıdaki iki gruptan birine girmeyen bir değişiklik ve genel istisnalarda yer almayan bir hastalık.</w:t>
            </w:r>
          </w:p>
          <w:p w:rsidR="002B19D4" w:rsidRDefault="0098705D">
            <w:pPr>
              <w:pStyle w:val="TableParagraph"/>
              <w:ind w:left="5"/>
              <w:rPr>
                <w:sz w:val="16"/>
              </w:rPr>
            </w:pPr>
            <w:r>
              <w:rPr>
                <w:color w:val="000100"/>
                <w:sz w:val="16"/>
              </w:rPr>
              <w:t>-Doğuştan Varolan Hastalık: Kalıtsal faktörlerin veya gebelik sırasında edinilmiş şikayetlerin sonucu olarak doğum esnasında mevcut olan hastalık.</w:t>
            </w:r>
          </w:p>
          <w:p w:rsidR="002B19D4" w:rsidRDefault="0098705D">
            <w:pPr>
              <w:pStyle w:val="TableParagraph"/>
              <w:ind w:left="5"/>
              <w:rPr>
                <w:sz w:val="16"/>
              </w:rPr>
            </w:pPr>
            <w:r>
              <w:rPr>
                <w:color w:val="000100"/>
                <w:sz w:val="16"/>
              </w:rPr>
              <w:t>-Önceden Varolan Hastalık: Sigortalının sigorta yaptırmadan önce mevcut olan bir hastalığı.</w:t>
            </w:r>
          </w:p>
          <w:p w:rsidR="002B19D4" w:rsidRDefault="0098705D">
            <w:pPr>
              <w:pStyle w:val="TableParagraph"/>
              <w:ind w:left="5"/>
              <w:rPr>
                <w:b/>
                <w:sz w:val="16"/>
              </w:rPr>
            </w:pPr>
            <w:r>
              <w:rPr>
                <w:b/>
                <w:color w:val="000100"/>
                <w:sz w:val="16"/>
              </w:rPr>
              <w:t>Ciddi Hastalık</w:t>
            </w:r>
          </w:p>
          <w:p w:rsidR="002B19D4" w:rsidRDefault="0098705D">
            <w:pPr>
              <w:pStyle w:val="TableParagraph"/>
              <w:ind w:left="5" w:right="-15"/>
              <w:rPr>
                <w:sz w:val="16"/>
              </w:rPr>
            </w:pPr>
            <w:r>
              <w:rPr>
                <w:color w:val="000100"/>
                <w:sz w:val="16"/>
              </w:rPr>
              <w:t>Sigortalı’</w:t>
            </w:r>
            <w:r>
              <w:rPr>
                <w:color w:val="000100"/>
                <w:spacing w:val="-3"/>
                <w:sz w:val="16"/>
              </w:rPr>
              <w:t xml:space="preserve"> </w:t>
            </w:r>
            <w:r>
              <w:rPr>
                <w:color w:val="000100"/>
                <w:sz w:val="16"/>
              </w:rPr>
              <w:t>nın</w:t>
            </w:r>
            <w:r>
              <w:rPr>
                <w:color w:val="000100"/>
                <w:spacing w:val="-3"/>
                <w:sz w:val="16"/>
              </w:rPr>
              <w:t xml:space="preserve"> </w:t>
            </w:r>
            <w:r>
              <w:rPr>
                <w:color w:val="000100"/>
                <w:sz w:val="16"/>
              </w:rPr>
              <w:t>sağlık</w:t>
            </w:r>
            <w:r>
              <w:rPr>
                <w:color w:val="000100"/>
                <w:spacing w:val="-4"/>
                <w:sz w:val="16"/>
              </w:rPr>
              <w:t xml:space="preserve"> </w:t>
            </w:r>
            <w:r>
              <w:rPr>
                <w:color w:val="000100"/>
                <w:sz w:val="16"/>
              </w:rPr>
              <w:t>durumunda,</w:t>
            </w:r>
            <w:r>
              <w:rPr>
                <w:color w:val="000100"/>
                <w:spacing w:val="-3"/>
                <w:sz w:val="16"/>
              </w:rPr>
              <w:t xml:space="preserve"> </w:t>
            </w:r>
            <w:r>
              <w:rPr>
                <w:color w:val="000100"/>
                <w:sz w:val="16"/>
              </w:rPr>
              <w:t>hastaneye</w:t>
            </w:r>
            <w:r>
              <w:rPr>
                <w:color w:val="000100"/>
                <w:spacing w:val="-3"/>
                <w:sz w:val="16"/>
              </w:rPr>
              <w:t xml:space="preserve"> </w:t>
            </w:r>
            <w:r>
              <w:rPr>
                <w:color w:val="000100"/>
                <w:sz w:val="16"/>
              </w:rPr>
              <w:t>yatırılmasını</w:t>
            </w:r>
            <w:r>
              <w:rPr>
                <w:color w:val="000100"/>
                <w:spacing w:val="-4"/>
                <w:sz w:val="16"/>
              </w:rPr>
              <w:t xml:space="preserve"> </w:t>
            </w:r>
            <w:r>
              <w:rPr>
                <w:color w:val="000100"/>
                <w:sz w:val="16"/>
              </w:rPr>
              <w:t>gerektiren</w:t>
            </w:r>
            <w:r>
              <w:rPr>
                <w:color w:val="000100"/>
                <w:spacing w:val="-3"/>
                <w:sz w:val="16"/>
              </w:rPr>
              <w:t xml:space="preserve"> </w:t>
            </w:r>
            <w:r>
              <w:rPr>
                <w:color w:val="000100"/>
                <w:sz w:val="16"/>
              </w:rPr>
              <w:t>ve</w:t>
            </w:r>
            <w:r>
              <w:rPr>
                <w:color w:val="000100"/>
                <w:spacing w:val="-4"/>
                <w:sz w:val="16"/>
              </w:rPr>
              <w:t xml:space="preserve"> </w:t>
            </w:r>
            <w:r>
              <w:rPr>
                <w:color w:val="000100"/>
                <w:sz w:val="16"/>
              </w:rPr>
              <w:t>Şirket’in</w:t>
            </w:r>
            <w:r>
              <w:rPr>
                <w:color w:val="000100"/>
                <w:spacing w:val="-2"/>
                <w:sz w:val="16"/>
              </w:rPr>
              <w:t xml:space="preserve"> </w:t>
            </w:r>
            <w:r>
              <w:rPr>
                <w:color w:val="000100"/>
                <w:sz w:val="16"/>
              </w:rPr>
              <w:t>tıbbi</w:t>
            </w:r>
            <w:r>
              <w:rPr>
                <w:color w:val="000100"/>
                <w:spacing w:val="-3"/>
                <w:sz w:val="16"/>
              </w:rPr>
              <w:t xml:space="preserve"> </w:t>
            </w:r>
            <w:r>
              <w:rPr>
                <w:color w:val="000100"/>
                <w:sz w:val="16"/>
              </w:rPr>
              <w:t>ekibinin</w:t>
            </w:r>
            <w:r>
              <w:rPr>
                <w:color w:val="000100"/>
                <w:spacing w:val="-4"/>
                <w:sz w:val="16"/>
              </w:rPr>
              <w:t xml:space="preserve"> </w:t>
            </w:r>
            <w:r>
              <w:rPr>
                <w:color w:val="000100"/>
                <w:sz w:val="16"/>
              </w:rPr>
              <w:t>görüşüne</w:t>
            </w:r>
            <w:r>
              <w:rPr>
                <w:color w:val="000100"/>
                <w:spacing w:val="-3"/>
                <w:sz w:val="16"/>
              </w:rPr>
              <w:t xml:space="preserve"> </w:t>
            </w:r>
            <w:r>
              <w:rPr>
                <w:color w:val="000100"/>
                <w:sz w:val="16"/>
              </w:rPr>
              <w:t>göre</w:t>
            </w:r>
            <w:r>
              <w:rPr>
                <w:color w:val="000100"/>
                <w:spacing w:val="-4"/>
                <w:sz w:val="16"/>
              </w:rPr>
              <w:t xml:space="preserve"> </w:t>
            </w:r>
            <w:r>
              <w:rPr>
                <w:color w:val="000100"/>
                <w:sz w:val="16"/>
              </w:rPr>
              <w:t>Sigortalı’nın</w:t>
            </w:r>
            <w:r>
              <w:rPr>
                <w:color w:val="000100"/>
                <w:spacing w:val="-2"/>
                <w:sz w:val="16"/>
              </w:rPr>
              <w:t xml:space="preserve"> </w:t>
            </w:r>
            <w:r>
              <w:rPr>
                <w:color w:val="000100"/>
                <w:sz w:val="16"/>
              </w:rPr>
              <w:t>seyahatine</w:t>
            </w:r>
            <w:r>
              <w:rPr>
                <w:color w:val="000100"/>
                <w:spacing w:val="-4"/>
                <w:sz w:val="16"/>
              </w:rPr>
              <w:t xml:space="preserve"> </w:t>
            </w:r>
            <w:r>
              <w:rPr>
                <w:color w:val="000100"/>
                <w:sz w:val="16"/>
              </w:rPr>
              <w:t>devam</w:t>
            </w:r>
            <w:r>
              <w:rPr>
                <w:color w:val="000100"/>
                <w:spacing w:val="-3"/>
                <w:sz w:val="16"/>
              </w:rPr>
              <w:t xml:space="preserve"> </w:t>
            </w:r>
            <w:r>
              <w:rPr>
                <w:color w:val="000100"/>
                <w:sz w:val="16"/>
              </w:rPr>
              <w:t>etmesini</w:t>
            </w:r>
          </w:p>
          <w:p w:rsidR="002B19D4" w:rsidRDefault="0098705D">
            <w:pPr>
              <w:pStyle w:val="TableParagraph"/>
              <w:ind w:left="5"/>
              <w:rPr>
                <w:sz w:val="16"/>
              </w:rPr>
            </w:pPr>
            <w:r>
              <w:rPr>
                <w:color w:val="000100"/>
                <w:sz w:val="16"/>
              </w:rPr>
              <w:t>engelleyen veya ölüm tehlikesinin söz konusu olduğu bir hastalık.</w:t>
            </w:r>
          </w:p>
          <w:p w:rsidR="002B19D4" w:rsidRDefault="0098705D">
            <w:pPr>
              <w:pStyle w:val="TableParagraph"/>
              <w:ind w:left="5"/>
              <w:rPr>
                <w:b/>
                <w:sz w:val="16"/>
              </w:rPr>
            </w:pPr>
            <w:r>
              <w:rPr>
                <w:b/>
                <w:color w:val="000100"/>
                <w:sz w:val="16"/>
              </w:rPr>
              <w:t>Yaralanma</w:t>
            </w:r>
          </w:p>
          <w:p w:rsidR="002B19D4" w:rsidRDefault="0098705D">
            <w:pPr>
              <w:pStyle w:val="TableParagraph"/>
              <w:ind w:left="5" w:right="-15"/>
              <w:rPr>
                <w:sz w:val="16"/>
              </w:rPr>
            </w:pPr>
            <w:r>
              <w:rPr>
                <w:color w:val="000100"/>
                <w:sz w:val="16"/>
              </w:rPr>
              <w:t>Poliçenin geçerlilik tarihleri arasında sigortalının isteği dışında ani ve şiddetli dışarıdan kaynaklanan bir neden sonucunda meydana gelen bir</w:t>
            </w:r>
            <w:r>
              <w:rPr>
                <w:color w:val="000100"/>
                <w:spacing w:val="-22"/>
                <w:sz w:val="16"/>
              </w:rPr>
              <w:t xml:space="preserve"> </w:t>
            </w:r>
            <w:r>
              <w:rPr>
                <w:color w:val="000100"/>
                <w:sz w:val="16"/>
              </w:rPr>
              <w:t>sağlık</w:t>
            </w:r>
          </w:p>
          <w:p w:rsidR="002B19D4" w:rsidRDefault="0098705D">
            <w:pPr>
              <w:pStyle w:val="TableParagraph"/>
              <w:ind w:left="5"/>
              <w:rPr>
                <w:sz w:val="16"/>
              </w:rPr>
            </w:pPr>
            <w:r>
              <w:rPr>
                <w:color w:val="000100"/>
                <w:sz w:val="16"/>
              </w:rPr>
              <w:t>sorunu.</w:t>
            </w:r>
          </w:p>
          <w:p w:rsidR="002B19D4" w:rsidRDefault="0098705D">
            <w:pPr>
              <w:pStyle w:val="TableParagraph"/>
              <w:ind w:left="5"/>
              <w:rPr>
                <w:b/>
                <w:sz w:val="16"/>
              </w:rPr>
            </w:pPr>
            <w:r>
              <w:rPr>
                <w:b/>
                <w:color w:val="000100"/>
                <w:sz w:val="16"/>
              </w:rPr>
              <w:t>Ciddi Yaralanma</w:t>
            </w:r>
          </w:p>
          <w:p w:rsidR="002B19D4" w:rsidRDefault="0098705D">
            <w:pPr>
              <w:pStyle w:val="TableParagraph"/>
              <w:spacing w:line="249" w:lineRule="auto"/>
              <w:ind w:left="5" w:right="16"/>
              <w:rPr>
                <w:sz w:val="16"/>
              </w:rPr>
            </w:pPr>
            <w:r>
              <w:rPr>
                <w:color w:val="000100"/>
                <w:sz w:val="16"/>
              </w:rPr>
              <w:t>Şirket’in tıbbi ekibinin görüşüne göre Sigortalı’ nın seyahatine devam etmesini engelleyen veya ölüm tehlikesinin söz konusu olduğu bir kaza sonucu</w:t>
            </w:r>
            <w:r>
              <w:rPr>
                <w:color w:val="000100"/>
                <w:spacing w:val="-1"/>
                <w:sz w:val="16"/>
              </w:rPr>
              <w:t xml:space="preserve"> </w:t>
            </w:r>
            <w:r>
              <w:rPr>
                <w:color w:val="000100"/>
                <w:sz w:val="16"/>
              </w:rPr>
              <w:t>yaralanma.</w:t>
            </w:r>
          </w:p>
          <w:p w:rsidR="002B19D4" w:rsidRDefault="0098705D">
            <w:pPr>
              <w:pStyle w:val="TableParagraph"/>
              <w:spacing w:before="1"/>
              <w:ind w:left="5"/>
              <w:rPr>
                <w:b/>
                <w:sz w:val="16"/>
              </w:rPr>
            </w:pPr>
            <w:r>
              <w:rPr>
                <w:b/>
                <w:color w:val="000100"/>
                <w:sz w:val="16"/>
              </w:rPr>
              <w:t>Daimi İkamet Ülkesi</w:t>
            </w:r>
          </w:p>
          <w:p w:rsidR="002B19D4" w:rsidRDefault="0098705D">
            <w:pPr>
              <w:pStyle w:val="TableParagraph"/>
              <w:ind w:left="5"/>
              <w:rPr>
                <w:sz w:val="16"/>
              </w:rPr>
            </w:pPr>
            <w:r>
              <w:rPr>
                <w:color w:val="000100"/>
                <w:sz w:val="16"/>
              </w:rPr>
              <w:t>Poliçenin düzenlendiği ülke anlamındadır. (Türkiye Cumhuriyeti)</w:t>
            </w:r>
          </w:p>
          <w:p w:rsidR="002B19D4" w:rsidRDefault="0098705D">
            <w:pPr>
              <w:pStyle w:val="TableParagraph"/>
              <w:ind w:left="5"/>
              <w:rPr>
                <w:b/>
                <w:sz w:val="16"/>
              </w:rPr>
            </w:pPr>
            <w:r>
              <w:rPr>
                <w:b/>
                <w:color w:val="000100"/>
                <w:sz w:val="16"/>
              </w:rPr>
              <w:t>Daimi İkametgah</w:t>
            </w:r>
          </w:p>
        </w:tc>
      </w:tr>
    </w:tbl>
    <w:p w:rsidR="002B19D4" w:rsidRDefault="002B19D4">
      <w:pPr>
        <w:rPr>
          <w:sz w:val="16"/>
        </w:rPr>
        <w:sectPr w:rsidR="002B19D4">
          <w:pgSz w:w="11900" w:h="16840"/>
          <w:pgMar w:top="1460" w:right="600" w:bottom="2480" w:left="620" w:header="1069" w:footer="2273" w:gutter="0"/>
          <w:cols w:space="708"/>
        </w:sectPr>
      </w:pPr>
    </w:p>
    <w:tbl>
      <w:tblPr>
        <w:tblStyle w:val="TableNormal"/>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51"/>
        <w:gridCol w:w="2116"/>
        <w:gridCol w:w="1580"/>
        <w:gridCol w:w="2380"/>
        <w:gridCol w:w="1560"/>
        <w:gridCol w:w="1363"/>
      </w:tblGrid>
      <w:tr w:rsidR="002B19D4">
        <w:trPr>
          <w:trHeight w:val="286"/>
        </w:trPr>
        <w:tc>
          <w:tcPr>
            <w:tcW w:w="1451" w:type="dxa"/>
            <w:shd w:val="clear" w:color="auto" w:fill="DFDBD9"/>
          </w:tcPr>
          <w:p w:rsidR="002B19D4" w:rsidRDefault="0098705D">
            <w:pPr>
              <w:pStyle w:val="TableParagraph"/>
              <w:spacing w:before="17" w:line="249" w:lineRule="exact"/>
              <w:ind w:left="70"/>
              <w:rPr>
                <w:b/>
              </w:rPr>
            </w:pPr>
            <w:r>
              <w:rPr>
                <w:b/>
                <w:color w:val="231F20"/>
              </w:rPr>
              <w:lastRenderedPageBreak/>
              <w:t>ACENTE NO</w:t>
            </w:r>
          </w:p>
        </w:tc>
        <w:tc>
          <w:tcPr>
            <w:tcW w:w="2116" w:type="dxa"/>
            <w:tcBorders>
              <w:right w:val="single" w:sz="4" w:space="0" w:color="231F20"/>
            </w:tcBorders>
            <w:shd w:val="clear" w:color="auto" w:fill="DFDBD9"/>
          </w:tcPr>
          <w:p w:rsidR="002B19D4" w:rsidRDefault="0098705D">
            <w:pPr>
              <w:pStyle w:val="TableParagraph"/>
              <w:spacing w:before="17" w:line="249" w:lineRule="exact"/>
              <w:ind w:left="80"/>
              <w:rPr>
                <w:b/>
              </w:rPr>
            </w:pPr>
            <w:r>
              <w:rPr>
                <w:b/>
                <w:color w:val="231F20"/>
              </w:rPr>
              <w:t>POLİÇE NO</w:t>
            </w:r>
          </w:p>
        </w:tc>
        <w:tc>
          <w:tcPr>
            <w:tcW w:w="15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ÜRÜN KODU</w:t>
            </w:r>
          </w:p>
        </w:tc>
        <w:tc>
          <w:tcPr>
            <w:tcW w:w="23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BAŞLANGIÇ TARİHİ</w:t>
            </w:r>
          </w:p>
        </w:tc>
        <w:tc>
          <w:tcPr>
            <w:tcW w:w="1560" w:type="dxa"/>
            <w:tcBorders>
              <w:left w:val="single" w:sz="4" w:space="0" w:color="231F20"/>
            </w:tcBorders>
            <w:shd w:val="clear" w:color="auto" w:fill="DFDBD9"/>
          </w:tcPr>
          <w:p w:rsidR="002B19D4" w:rsidRDefault="0098705D">
            <w:pPr>
              <w:pStyle w:val="TableParagraph"/>
              <w:spacing w:before="17" w:line="249" w:lineRule="exact"/>
              <w:ind w:left="78"/>
              <w:rPr>
                <w:b/>
              </w:rPr>
            </w:pPr>
            <w:r>
              <w:rPr>
                <w:b/>
                <w:color w:val="231F20"/>
              </w:rPr>
              <w:t>BİTİŞ TARİHİ</w:t>
            </w:r>
          </w:p>
        </w:tc>
        <w:tc>
          <w:tcPr>
            <w:tcW w:w="1363" w:type="dxa"/>
            <w:shd w:val="clear" w:color="auto" w:fill="DFDBD9"/>
          </w:tcPr>
          <w:p w:rsidR="002B19D4" w:rsidRDefault="0098705D">
            <w:pPr>
              <w:pStyle w:val="TableParagraph"/>
              <w:spacing w:before="17" w:line="249" w:lineRule="exact"/>
              <w:ind w:left="80"/>
              <w:rPr>
                <w:b/>
              </w:rPr>
            </w:pPr>
            <w:r>
              <w:rPr>
                <w:b/>
                <w:color w:val="231F20"/>
              </w:rPr>
              <w:t>SÜRE(Gün)</w:t>
            </w:r>
          </w:p>
        </w:tc>
      </w:tr>
      <w:tr w:rsidR="002B19D4">
        <w:trPr>
          <w:trHeight w:val="277"/>
        </w:trPr>
        <w:tc>
          <w:tcPr>
            <w:tcW w:w="1451" w:type="dxa"/>
            <w:tcBorders>
              <w:bottom w:val="single" w:sz="6" w:space="0" w:color="231F20"/>
            </w:tcBorders>
          </w:tcPr>
          <w:p w:rsidR="002B19D4" w:rsidRDefault="0098705D">
            <w:pPr>
              <w:pStyle w:val="TableParagraph"/>
              <w:spacing w:before="27"/>
              <w:ind w:left="70"/>
              <w:rPr>
                <w:sz w:val="20"/>
              </w:rPr>
            </w:pPr>
            <w:r>
              <w:rPr>
                <w:color w:val="231F20"/>
                <w:sz w:val="20"/>
              </w:rPr>
              <w:t>13295</w:t>
            </w:r>
          </w:p>
        </w:tc>
        <w:tc>
          <w:tcPr>
            <w:tcW w:w="2116" w:type="dxa"/>
            <w:tcBorders>
              <w:bottom w:val="single" w:sz="6" w:space="0" w:color="231F20"/>
              <w:right w:val="single" w:sz="4" w:space="0" w:color="231F20"/>
            </w:tcBorders>
          </w:tcPr>
          <w:p w:rsidR="002B19D4" w:rsidRDefault="0098705D">
            <w:pPr>
              <w:pStyle w:val="TableParagraph"/>
              <w:spacing w:before="27"/>
              <w:ind w:left="80"/>
              <w:rPr>
                <w:sz w:val="20"/>
              </w:rPr>
            </w:pPr>
            <w:r>
              <w:rPr>
                <w:color w:val="231F20"/>
                <w:sz w:val="20"/>
              </w:rPr>
              <w:t>P-162471539-0-0</w:t>
            </w:r>
          </w:p>
        </w:tc>
        <w:tc>
          <w:tcPr>
            <w:tcW w:w="15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SA2</w:t>
            </w:r>
          </w:p>
        </w:tc>
        <w:tc>
          <w:tcPr>
            <w:tcW w:w="23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29/06/2019</w:t>
            </w:r>
          </w:p>
        </w:tc>
        <w:tc>
          <w:tcPr>
            <w:tcW w:w="1560" w:type="dxa"/>
            <w:tcBorders>
              <w:left w:val="single" w:sz="4" w:space="0" w:color="231F20"/>
              <w:bottom w:val="single" w:sz="6" w:space="0" w:color="231F20"/>
            </w:tcBorders>
          </w:tcPr>
          <w:p w:rsidR="002B19D4" w:rsidRDefault="0098705D">
            <w:pPr>
              <w:pStyle w:val="TableParagraph"/>
              <w:spacing w:before="27"/>
              <w:ind w:left="78"/>
              <w:rPr>
                <w:sz w:val="20"/>
              </w:rPr>
            </w:pPr>
            <w:r>
              <w:rPr>
                <w:color w:val="231F20"/>
                <w:sz w:val="20"/>
              </w:rPr>
              <w:t>29/07/2019</w:t>
            </w:r>
          </w:p>
        </w:tc>
        <w:tc>
          <w:tcPr>
            <w:tcW w:w="1363" w:type="dxa"/>
            <w:tcBorders>
              <w:bottom w:val="single" w:sz="6" w:space="0" w:color="231F20"/>
            </w:tcBorders>
          </w:tcPr>
          <w:p w:rsidR="002B19D4" w:rsidRDefault="0098705D">
            <w:pPr>
              <w:pStyle w:val="TableParagraph"/>
              <w:spacing w:before="27"/>
              <w:ind w:left="80"/>
              <w:rPr>
                <w:sz w:val="20"/>
              </w:rPr>
            </w:pPr>
            <w:r>
              <w:rPr>
                <w:color w:val="231F20"/>
                <w:sz w:val="20"/>
              </w:rPr>
              <w:t>30</w:t>
            </w:r>
          </w:p>
        </w:tc>
      </w:tr>
      <w:tr w:rsidR="002B19D4">
        <w:trPr>
          <w:trHeight w:val="12025"/>
        </w:trPr>
        <w:tc>
          <w:tcPr>
            <w:tcW w:w="10450" w:type="dxa"/>
            <w:gridSpan w:val="6"/>
            <w:tcBorders>
              <w:top w:val="single" w:sz="6" w:space="0" w:color="231F20"/>
              <w:left w:val="single" w:sz="4" w:space="0" w:color="000100"/>
              <w:bottom w:val="single" w:sz="4" w:space="0" w:color="000100"/>
              <w:right w:val="single" w:sz="4" w:space="0" w:color="000100"/>
            </w:tcBorders>
          </w:tcPr>
          <w:p w:rsidR="002B19D4" w:rsidRDefault="0098705D">
            <w:pPr>
              <w:pStyle w:val="TableParagraph"/>
              <w:spacing w:before="0" w:line="141" w:lineRule="exact"/>
              <w:rPr>
                <w:sz w:val="16"/>
              </w:rPr>
            </w:pPr>
            <w:r>
              <w:rPr>
                <w:color w:val="000100"/>
                <w:sz w:val="16"/>
              </w:rPr>
              <w:t>Sigortalı kişinin Daimi İkamet Ülkesi’ nde bulunan sürekli ikamet adresi anlamındadır.</w:t>
            </w:r>
          </w:p>
          <w:p w:rsidR="002B19D4" w:rsidRDefault="0098705D">
            <w:pPr>
              <w:pStyle w:val="TableParagraph"/>
              <w:rPr>
                <w:b/>
                <w:sz w:val="16"/>
              </w:rPr>
            </w:pPr>
            <w:r>
              <w:rPr>
                <w:b/>
                <w:color w:val="000100"/>
                <w:sz w:val="16"/>
              </w:rPr>
              <w:t>Coğrafi Saha</w:t>
            </w:r>
          </w:p>
          <w:p w:rsidR="002B19D4" w:rsidRDefault="0098705D">
            <w:pPr>
              <w:pStyle w:val="TableParagraph"/>
              <w:rPr>
                <w:sz w:val="16"/>
              </w:rPr>
            </w:pPr>
            <w:r>
              <w:rPr>
                <w:color w:val="000100"/>
                <w:sz w:val="16"/>
              </w:rPr>
              <w:t>Sigortalı’ nın Poliçe satın alma şartlarına bağlı olarak, Türkiye dışında Avrupa ülkeleri veya Türkiye dışında tüm Dünya’da geçerli olacaktır.</w:t>
            </w:r>
          </w:p>
          <w:p w:rsidR="002B19D4" w:rsidRDefault="0098705D">
            <w:pPr>
              <w:pStyle w:val="TableParagraph"/>
              <w:rPr>
                <w:b/>
                <w:sz w:val="16"/>
              </w:rPr>
            </w:pPr>
            <w:r>
              <w:rPr>
                <w:b/>
                <w:color w:val="000100"/>
                <w:sz w:val="16"/>
              </w:rPr>
              <w:t>Poliçenin Süresi</w:t>
            </w:r>
          </w:p>
          <w:p w:rsidR="002B19D4" w:rsidRDefault="0098705D">
            <w:pPr>
              <w:pStyle w:val="TableParagraph"/>
              <w:rPr>
                <w:sz w:val="16"/>
              </w:rPr>
            </w:pPr>
            <w:r>
              <w:rPr>
                <w:color w:val="000100"/>
                <w:sz w:val="16"/>
              </w:rPr>
              <w:t>Düzenlenen poliçenin başlangıç ve bitiş tarihleri ile sınırlıdır.</w:t>
            </w:r>
          </w:p>
          <w:p w:rsidR="002B19D4" w:rsidRDefault="0098705D">
            <w:pPr>
              <w:pStyle w:val="TableParagraph"/>
              <w:ind w:right="-15"/>
              <w:rPr>
                <w:sz w:val="16"/>
              </w:rPr>
            </w:pPr>
            <w:r>
              <w:rPr>
                <w:color w:val="000100"/>
                <w:sz w:val="16"/>
              </w:rPr>
              <w:t>Bu</w:t>
            </w:r>
            <w:r>
              <w:rPr>
                <w:color w:val="000100"/>
                <w:spacing w:val="3"/>
                <w:sz w:val="16"/>
              </w:rPr>
              <w:t xml:space="preserve"> </w:t>
            </w:r>
            <w:r>
              <w:rPr>
                <w:color w:val="000100"/>
                <w:sz w:val="16"/>
              </w:rPr>
              <w:t>poliçenin</w:t>
            </w:r>
            <w:r>
              <w:rPr>
                <w:color w:val="000100"/>
                <w:spacing w:val="3"/>
                <w:sz w:val="16"/>
              </w:rPr>
              <w:t xml:space="preserve"> </w:t>
            </w:r>
            <w:r>
              <w:rPr>
                <w:color w:val="000100"/>
                <w:sz w:val="16"/>
              </w:rPr>
              <w:t>kapsamı,</w:t>
            </w:r>
            <w:r>
              <w:rPr>
                <w:color w:val="000100"/>
                <w:spacing w:val="3"/>
                <w:sz w:val="16"/>
              </w:rPr>
              <w:t xml:space="preserve"> </w:t>
            </w:r>
            <w:r>
              <w:rPr>
                <w:color w:val="000100"/>
                <w:sz w:val="16"/>
              </w:rPr>
              <w:t>poliçenin</w:t>
            </w:r>
            <w:r>
              <w:rPr>
                <w:color w:val="000100"/>
                <w:spacing w:val="3"/>
                <w:sz w:val="16"/>
              </w:rPr>
              <w:t xml:space="preserve"> </w:t>
            </w:r>
            <w:r>
              <w:rPr>
                <w:color w:val="000100"/>
                <w:sz w:val="16"/>
              </w:rPr>
              <w:t>satın</w:t>
            </w:r>
            <w:r>
              <w:rPr>
                <w:color w:val="000100"/>
                <w:spacing w:val="3"/>
                <w:sz w:val="16"/>
              </w:rPr>
              <w:t xml:space="preserve"> </w:t>
            </w:r>
            <w:r>
              <w:rPr>
                <w:color w:val="000100"/>
                <w:sz w:val="16"/>
              </w:rPr>
              <w:t>alınmasına</w:t>
            </w:r>
            <w:r>
              <w:rPr>
                <w:color w:val="000100"/>
                <w:spacing w:val="4"/>
                <w:sz w:val="16"/>
              </w:rPr>
              <w:t xml:space="preserve"> </w:t>
            </w:r>
            <w:r>
              <w:rPr>
                <w:color w:val="000100"/>
                <w:sz w:val="16"/>
              </w:rPr>
              <w:t>sebep</w:t>
            </w:r>
            <w:r>
              <w:rPr>
                <w:color w:val="000100"/>
                <w:spacing w:val="3"/>
                <w:sz w:val="16"/>
              </w:rPr>
              <w:t xml:space="preserve"> </w:t>
            </w:r>
            <w:r>
              <w:rPr>
                <w:color w:val="000100"/>
                <w:sz w:val="16"/>
              </w:rPr>
              <w:t>olan</w:t>
            </w:r>
            <w:r>
              <w:rPr>
                <w:color w:val="000100"/>
                <w:spacing w:val="3"/>
                <w:sz w:val="16"/>
              </w:rPr>
              <w:t xml:space="preserve"> </w:t>
            </w:r>
            <w:r>
              <w:rPr>
                <w:color w:val="000100"/>
                <w:sz w:val="16"/>
              </w:rPr>
              <w:t>seyahatin</w:t>
            </w:r>
            <w:r>
              <w:rPr>
                <w:color w:val="000100"/>
                <w:spacing w:val="3"/>
                <w:sz w:val="16"/>
              </w:rPr>
              <w:t xml:space="preserve"> </w:t>
            </w:r>
            <w:r>
              <w:rPr>
                <w:color w:val="000100"/>
                <w:sz w:val="16"/>
              </w:rPr>
              <w:t>sona</w:t>
            </w:r>
            <w:r>
              <w:rPr>
                <w:color w:val="000100"/>
                <w:spacing w:val="3"/>
                <w:sz w:val="16"/>
              </w:rPr>
              <w:t xml:space="preserve"> </w:t>
            </w:r>
            <w:r>
              <w:rPr>
                <w:color w:val="000100"/>
                <w:sz w:val="16"/>
              </w:rPr>
              <w:t>ermesi</w:t>
            </w:r>
            <w:r>
              <w:rPr>
                <w:color w:val="000100"/>
                <w:spacing w:val="3"/>
                <w:sz w:val="16"/>
              </w:rPr>
              <w:t xml:space="preserve"> </w:t>
            </w:r>
            <w:r>
              <w:rPr>
                <w:color w:val="000100"/>
                <w:sz w:val="16"/>
              </w:rPr>
              <w:t>ve/veya</w:t>
            </w:r>
            <w:r>
              <w:rPr>
                <w:color w:val="000100"/>
                <w:spacing w:val="4"/>
                <w:sz w:val="16"/>
              </w:rPr>
              <w:t xml:space="preserve"> </w:t>
            </w:r>
            <w:r>
              <w:rPr>
                <w:color w:val="000100"/>
                <w:sz w:val="16"/>
              </w:rPr>
              <w:t>Sigortalı</w:t>
            </w:r>
            <w:r>
              <w:rPr>
                <w:color w:val="000100"/>
                <w:spacing w:val="4"/>
                <w:sz w:val="16"/>
              </w:rPr>
              <w:t xml:space="preserve"> </w:t>
            </w:r>
            <w:r>
              <w:rPr>
                <w:color w:val="000100"/>
                <w:sz w:val="16"/>
              </w:rPr>
              <w:t>Kişi’</w:t>
            </w:r>
            <w:r>
              <w:rPr>
                <w:color w:val="000100"/>
                <w:spacing w:val="4"/>
                <w:sz w:val="16"/>
              </w:rPr>
              <w:t xml:space="preserve"> </w:t>
            </w:r>
            <w:r>
              <w:rPr>
                <w:color w:val="000100"/>
                <w:sz w:val="16"/>
              </w:rPr>
              <w:t>nin</w:t>
            </w:r>
            <w:r>
              <w:rPr>
                <w:color w:val="000100"/>
                <w:spacing w:val="3"/>
                <w:sz w:val="16"/>
              </w:rPr>
              <w:t xml:space="preserve"> </w:t>
            </w:r>
            <w:r>
              <w:rPr>
                <w:color w:val="000100"/>
                <w:sz w:val="16"/>
              </w:rPr>
              <w:t>Daimi</w:t>
            </w:r>
            <w:r>
              <w:rPr>
                <w:color w:val="000100"/>
                <w:spacing w:val="3"/>
                <w:sz w:val="16"/>
              </w:rPr>
              <w:t xml:space="preserve"> </w:t>
            </w:r>
            <w:r>
              <w:rPr>
                <w:color w:val="000100"/>
                <w:sz w:val="16"/>
              </w:rPr>
              <w:t>İkametgahının</w:t>
            </w:r>
            <w:r>
              <w:rPr>
                <w:color w:val="000100"/>
                <w:spacing w:val="5"/>
                <w:sz w:val="16"/>
              </w:rPr>
              <w:t xml:space="preserve"> </w:t>
            </w:r>
            <w:r>
              <w:rPr>
                <w:color w:val="000100"/>
                <w:sz w:val="16"/>
              </w:rPr>
              <w:t>bulunduğu</w:t>
            </w:r>
            <w:r>
              <w:rPr>
                <w:color w:val="000100"/>
                <w:spacing w:val="3"/>
                <w:sz w:val="16"/>
              </w:rPr>
              <w:t xml:space="preserve"> </w:t>
            </w:r>
            <w:r>
              <w:rPr>
                <w:color w:val="000100"/>
                <w:sz w:val="16"/>
              </w:rPr>
              <w:t>ile/</w:t>
            </w:r>
          </w:p>
          <w:p w:rsidR="002B19D4" w:rsidRDefault="0098705D">
            <w:pPr>
              <w:pStyle w:val="TableParagraph"/>
              <w:rPr>
                <w:sz w:val="16"/>
              </w:rPr>
            </w:pPr>
            <w:r>
              <w:rPr>
                <w:color w:val="000100"/>
                <w:sz w:val="16"/>
              </w:rPr>
              <w:t>ülkeye dönüş yapması (hangisi daha önce ise) halinde geçerliliğini yitirecektir.</w:t>
            </w:r>
          </w:p>
          <w:p w:rsidR="002B19D4" w:rsidRDefault="0098705D">
            <w:pPr>
              <w:pStyle w:val="TableParagraph"/>
              <w:rPr>
                <w:b/>
                <w:sz w:val="16"/>
              </w:rPr>
            </w:pPr>
            <w:r>
              <w:rPr>
                <w:b/>
                <w:color w:val="000100"/>
                <w:sz w:val="16"/>
              </w:rPr>
              <w:t>KAPSAM</w:t>
            </w:r>
          </w:p>
          <w:p w:rsidR="002B19D4" w:rsidRDefault="0098705D">
            <w:pPr>
              <w:pStyle w:val="TableParagraph"/>
              <w:spacing w:line="249" w:lineRule="auto"/>
              <w:rPr>
                <w:sz w:val="16"/>
              </w:rPr>
            </w:pPr>
            <w:r>
              <w:rPr>
                <w:color w:val="000100"/>
                <w:sz w:val="16"/>
              </w:rPr>
              <w:t>Türkiye dışında bir seyahat sırasında poliçenin geçerlilik tarihleri arasında meydana gelen öngörülemeyen bir olay sonucunda, olayın coğrafi sınırların dışında ve öngörülen seyahat süresi dışında meydana gelmemesi kaydıyla, Şirket, Sigortalı’ ya, bu poliçede belirtilen yardımları derhal sağlayacaktır. Bu poliçenin kapsamı, poliçenin satın alınmasına sebep olan seyahatin sona ermesi ve/veya Sigortalı Kişi’ nin Daimi İkamet Ülkesi’ ne dönüş yapması halinde (Hangisi daha önce ise) geçerliliğini</w:t>
            </w:r>
            <w:r>
              <w:rPr>
                <w:color w:val="000100"/>
                <w:spacing w:val="-12"/>
                <w:sz w:val="16"/>
              </w:rPr>
              <w:t xml:space="preserve"> </w:t>
            </w:r>
            <w:r>
              <w:rPr>
                <w:color w:val="000100"/>
                <w:sz w:val="16"/>
              </w:rPr>
              <w:t>yitirecektir.</w:t>
            </w:r>
          </w:p>
          <w:p w:rsidR="002B19D4" w:rsidRDefault="0098705D">
            <w:pPr>
              <w:pStyle w:val="TableParagraph"/>
              <w:spacing w:before="2"/>
              <w:ind w:right="-15"/>
              <w:rPr>
                <w:sz w:val="16"/>
              </w:rPr>
            </w:pPr>
            <w:r>
              <w:rPr>
                <w:color w:val="000100"/>
                <w:sz w:val="16"/>
              </w:rPr>
              <w:t>Şirket,</w:t>
            </w:r>
            <w:r>
              <w:rPr>
                <w:color w:val="000100"/>
                <w:spacing w:val="9"/>
                <w:sz w:val="16"/>
              </w:rPr>
              <w:t xml:space="preserve"> </w:t>
            </w:r>
            <w:r>
              <w:rPr>
                <w:color w:val="000100"/>
                <w:sz w:val="16"/>
              </w:rPr>
              <w:t>hiçbir</w:t>
            </w:r>
            <w:r>
              <w:rPr>
                <w:color w:val="000100"/>
                <w:spacing w:val="8"/>
                <w:sz w:val="16"/>
              </w:rPr>
              <w:t xml:space="preserve"> </w:t>
            </w:r>
            <w:r>
              <w:rPr>
                <w:color w:val="000100"/>
                <w:sz w:val="16"/>
              </w:rPr>
              <w:t>zaman</w:t>
            </w:r>
            <w:r>
              <w:rPr>
                <w:color w:val="000100"/>
                <w:spacing w:val="8"/>
                <w:sz w:val="16"/>
              </w:rPr>
              <w:t xml:space="preserve"> </w:t>
            </w:r>
            <w:r>
              <w:rPr>
                <w:color w:val="000100"/>
                <w:sz w:val="16"/>
              </w:rPr>
              <w:t>herhangi</w:t>
            </w:r>
            <w:r>
              <w:rPr>
                <w:color w:val="000100"/>
                <w:spacing w:val="8"/>
                <w:sz w:val="16"/>
              </w:rPr>
              <w:t xml:space="preserve"> </w:t>
            </w:r>
            <w:r>
              <w:rPr>
                <w:color w:val="000100"/>
                <w:sz w:val="16"/>
              </w:rPr>
              <w:t>bir</w:t>
            </w:r>
            <w:r>
              <w:rPr>
                <w:color w:val="000100"/>
                <w:spacing w:val="8"/>
                <w:sz w:val="16"/>
              </w:rPr>
              <w:t xml:space="preserve"> </w:t>
            </w:r>
            <w:r>
              <w:rPr>
                <w:color w:val="000100"/>
                <w:sz w:val="16"/>
              </w:rPr>
              <w:t>kurtarma</w:t>
            </w:r>
            <w:r>
              <w:rPr>
                <w:color w:val="000100"/>
                <w:spacing w:val="8"/>
                <w:sz w:val="16"/>
              </w:rPr>
              <w:t xml:space="preserve"> </w:t>
            </w:r>
            <w:r>
              <w:rPr>
                <w:color w:val="000100"/>
                <w:sz w:val="16"/>
              </w:rPr>
              <w:t>operasyonunda</w:t>
            </w:r>
            <w:r>
              <w:rPr>
                <w:color w:val="000100"/>
                <w:spacing w:val="8"/>
                <w:sz w:val="16"/>
              </w:rPr>
              <w:t xml:space="preserve"> </w:t>
            </w:r>
            <w:r>
              <w:rPr>
                <w:color w:val="000100"/>
                <w:sz w:val="16"/>
              </w:rPr>
              <w:t>özel</w:t>
            </w:r>
            <w:r>
              <w:rPr>
                <w:color w:val="000100"/>
                <w:spacing w:val="8"/>
                <w:sz w:val="16"/>
              </w:rPr>
              <w:t xml:space="preserve"> </w:t>
            </w:r>
            <w:r>
              <w:rPr>
                <w:color w:val="000100"/>
                <w:sz w:val="16"/>
              </w:rPr>
              <w:t>veya</w:t>
            </w:r>
            <w:r>
              <w:rPr>
                <w:color w:val="000100"/>
                <w:spacing w:val="8"/>
                <w:sz w:val="16"/>
              </w:rPr>
              <w:t xml:space="preserve"> </w:t>
            </w:r>
            <w:r>
              <w:rPr>
                <w:color w:val="000100"/>
                <w:sz w:val="16"/>
              </w:rPr>
              <w:t>resmi</w:t>
            </w:r>
            <w:r>
              <w:rPr>
                <w:color w:val="000100"/>
                <w:spacing w:val="9"/>
                <w:sz w:val="16"/>
              </w:rPr>
              <w:t xml:space="preserve"> </w:t>
            </w:r>
            <w:r>
              <w:rPr>
                <w:color w:val="000100"/>
                <w:sz w:val="16"/>
              </w:rPr>
              <w:t>kuruluşların</w:t>
            </w:r>
            <w:r>
              <w:rPr>
                <w:color w:val="000100"/>
                <w:spacing w:val="8"/>
                <w:sz w:val="16"/>
              </w:rPr>
              <w:t xml:space="preserve"> </w:t>
            </w:r>
            <w:r>
              <w:rPr>
                <w:color w:val="000100"/>
                <w:sz w:val="16"/>
              </w:rPr>
              <w:t>yapacağı</w:t>
            </w:r>
            <w:r>
              <w:rPr>
                <w:color w:val="000100"/>
                <w:spacing w:val="8"/>
                <w:sz w:val="16"/>
              </w:rPr>
              <w:t xml:space="preserve"> </w:t>
            </w:r>
            <w:r>
              <w:rPr>
                <w:color w:val="000100"/>
                <w:sz w:val="16"/>
              </w:rPr>
              <w:t>kurtarma</w:t>
            </w:r>
            <w:r>
              <w:rPr>
                <w:color w:val="000100"/>
                <w:spacing w:val="8"/>
                <w:sz w:val="16"/>
              </w:rPr>
              <w:t xml:space="preserve"> </w:t>
            </w:r>
            <w:r>
              <w:rPr>
                <w:color w:val="000100"/>
                <w:sz w:val="16"/>
              </w:rPr>
              <w:t>hizmetine</w:t>
            </w:r>
            <w:r>
              <w:rPr>
                <w:color w:val="000100"/>
                <w:spacing w:val="8"/>
                <w:sz w:val="16"/>
              </w:rPr>
              <w:t xml:space="preserve"> </w:t>
            </w:r>
            <w:r>
              <w:rPr>
                <w:color w:val="000100"/>
                <w:sz w:val="16"/>
              </w:rPr>
              <w:t>müdahale</w:t>
            </w:r>
            <w:r>
              <w:rPr>
                <w:color w:val="000100"/>
                <w:spacing w:val="8"/>
                <w:sz w:val="16"/>
              </w:rPr>
              <w:t xml:space="preserve"> </w:t>
            </w:r>
            <w:r>
              <w:rPr>
                <w:color w:val="000100"/>
                <w:sz w:val="16"/>
              </w:rPr>
              <w:t>etmeyecek</w:t>
            </w:r>
            <w:r>
              <w:rPr>
                <w:color w:val="000100"/>
                <w:spacing w:val="8"/>
                <w:sz w:val="16"/>
              </w:rPr>
              <w:t xml:space="preserve"> </w:t>
            </w:r>
            <w:r>
              <w:rPr>
                <w:color w:val="000100"/>
                <w:sz w:val="16"/>
              </w:rPr>
              <w:t>ve</w:t>
            </w:r>
            <w:r>
              <w:rPr>
                <w:color w:val="000100"/>
                <w:spacing w:val="8"/>
                <w:sz w:val="16"/>
              </w:rPr>
              <w:t xml:space="preserve"> </w:t>
            </w:r>
            <w:r>
              <w:rPr>
                <w:color w:val="000100"/>
                <w:sz w:val="16"/>
              </w:rPr>
              <w:t>bu</w:t>
            </w:r>
          </w:p>
          <w:p w:rsidR="002B19D4" w:rsidRDefault="0098705D">
            <w:pPr>
              <w:pStyle w:val="TableParagraph"/>
              <w:rPr>
                <w:sz w:val="16"/>
              </w:rPr>
            </w:pPr>
            <w:r>
              <w:rPr>
                <w:color w:val="000100"/>
                <w:sz w:val="16"/>
              </w:rPr>
              <w:t>hizmetten sorumlu olmayacaktır.</w:t>
            </w:r>
          </w:p>
          <w:p w:rsidR="002B19D4" w:rsidRDefault="0098705D">
            <w:pPr>
              <w:pStyle w:val="TableParagraph"/>
              <w:spacing w:line="249" w:lineRule="auto"/>
              <w:ind w:right="-15"/>
              <w:jc w:val="both"/>
              <w:rPr>
                <w:sz w:val="16"/>
              </w:rPr>
            </w:pPr>
            <w:r>
              <w:rPr>
                <w:color w:val="000100"/>
                <w:sz w:val="16"/>
              </w:rPr>
              <w:t>Herhangi bir spor takımında yer almamak şartıyla, kayak branşında lisans sahibi ve para kazanma amacı olmadan, amatörce düzenlenmiş olsa da her türlü yarışma hariç olmak üzere, bireysel olarak ve zevk amacıyla yapılması halinde ilgili spor kapsam içerisinde değerlendirilecektir. Spor aktivitesinin yapılması esnasında oluşan her türlü yaralanma durumlarında gerekebilecek karayoluyla ulaşılamayan pist dışında veya ilgili pistte talep edilen her türlü tıbbi nakil ve kurtarma faaliyeti ile bundan doğabilecek masraflar kapsam dışındadır. Kayak esnasında Sigortalı’ nın kaybolması veya kaza geçirmesi durumunda, Şirket’in bu poliçe kapsamında belirtilen teminatlar ile ilgili sorumluluğu Sigortalı bulunduktan, kurtarıldıktan ve stabil hale getirildikten sonra başlayacaktır.</w:t>
            </w:r>
          </w:p>
          <w:p w:rsidR="002B19D4" w:rsidRDefault="0098705D">
            <w:pPr>
              <w:pStyle w:val="TableParagraph"/>
              <w:spacing w:before="4" w:line="249" w:lineRule="auto"/>
              <w:ind w:right="-15"/>
              <w:jc w:val="both"/>
              <w:rPr>
                <w:sz w:val="16"/>
              </w:rPr>
            </w:pPr>
            <w:r>
              <w:rPr>
                <w:color w:val="000100"/>
                <w:sz w:val="16"/>
              </w:rPr>
              <w:t>Tıbbi nakil hizmeti, Şirket doktoru tarafından en uygun görülen kara hasta nakil vasıtasının mevcut hava, yol, fiziki ve coğrafi koşullarla erişebileceği noktalarda ve tıbbi bir ekip tarafından ilkyardım hizmeti almış, stabil hastaların nakli için kapsam içindedir. Bunun dışındaki durumlar kapsam dışındadır.</w:t>
            </w:r>
          </w:p>
          <w:p w:rsidR="002B19D4" w:rsidRDefault="0098705D">
            <w:pPr>
              <w:pStyle w:val="TableParagraph"/>
              <w:spacing w:before="2"/>
              <w:jc w:val="both"/>
              <w:rPr>
                <w:sz w:val="16"/>
              </w:rPr>
            </w:pPr>
            <w:r>
              <w:rPr>
                <w:color w:val="000100"/>
                <w:sz w:val="16"/>
              </w:rPr>
              <w:t>İlgili sporun yapılması esnasında meydana gelen yaralanma sonrası verilecek hizmetler hiç bir durumda ilk yardım hizmetleri değil, ilk yardım ve</w:t>
            </w:r>
          </w:p>
          <w:p w:rsidR="002B19D4" w:rsidRDefault="0098705D">
            <w:pPr>
              <w:pStyle w:val="TableParagraph"/>
              <w:jc w:val="both"/>
              <w:rPr>
                <w:sz w:val="16"/>
              </w:rPr>
            </w:pPr>
            <w:r>
              <w:rPr>
                <w:color w:val="000100"/>
                <w:sz w:val="16"/>
              </w:rPr>
              <w:t>kurtarma sonrası sağlanabilecek ürün kapsamında olan hizmetler ile sınırlıdır.</w:t>
            </w:r>
          </w:p>
          <w:p w:rsidR="002B19D4" w:rsidRDefault="0098705D">
            <w:pPr>
              <w:pStyle w:val="TableParagraph"/>
              <w:rPr>
                <w:b/>
                <w:sz w:val="16"/>
              </w:rPr>
            </w:pPr>
            <w:r>
              <w:rPr>
                <w:b/>
                <w:color w:val="000100"/>
                <w:sz w:val="16"/>
              </w:rPr>
              <w:t>TEMİNAT AÇIKLAMALARI</w:t>
            </w:r>
          </w:p>
          <w:p w:rsidR="002B19D4" w:rsidRDefault="0098705D">
            <w:pPr>
              <w:pStyle w:val="TableParagraph"/>
              <w:spacing w:line="249" w:lineRule="auto"/>
              <w:ind w:right="72"/>
              <w:rPr>
                <w:sz w:val="16"/>
              </w:rPr>
            </w:pPr>
            <w:r>
              <w:rPr>
                <w:color w:val="000100"/>
                <w:sz w:val="16"/>
              </w:rPr>
              <w:t>Aşağıdaki teminatların tamamı, olayların poliçenin satın alınmasına sebep olan seyahat sırasında meydana gelmesi halinde Türkiye dışında Avrupa Ülkelerinde veya tüm Dünya’da geçerli olacaktır.</w:t>
            </w:r>
          </w:p>
          <w:p w:rsidR="002B19D4" w:rsidRDefault="0098705D">
            <w:pPr>
              <w:pStyle w:val="TableParagraph"/>
              <w:spacing w:before="2" w:line="249" w:lineRule="auto"/>
              <w:ind w:right="645"/>
              <w:rPr>
                <w:sz w:val="16"/>
              </w:rPr>
            </w:pPr>
            <w:r>
              <w:rPr>
                <w:color w:val="000100"/>
                <w:sz w:val="16"/>
              </w:rPr>
              <w:t>Yaralanma veya hastalık nedeniyle tıbbi tedavi teminatı için limit 30.000 Euro ile sınırlıdır. Yaralanma veya hastalık nedeniyle Sigortalı’ nın nakli, daimi ikametgaha nakil ve vefat eden sigortalının nakli teminatları için teminat şartları ve istisnalar kapsamında hizmet verilecektir. Bu teminatlar dışındaki diğer teminatlar için özet tablodaki limitler ve teminat açıklamaları çerçevesinde hizmet verilecektir.</w:t>
            </w:r>
          </w:p>
          <w:p w:rsidR="002B19D4" w:rsidRDefault="0098705D">
            <w:pPr>
              <w:pStyle w:val="TableParagraph"/>
              <w:spacing w:before="2"/>
              <w:rPr>
                <w:sz w:val="16"/>
              </w:rPr>
            </w:pPr>
            <w:r>
              <w:rPr>
                <w:color w:val="000100"/>
                <w:sz w:val="16"/>
              </w:rPr>
              <w:t>Seyahatin İptali teminatı, Sigortalı Daimi İkametgah’ ından ayrılmadan ve kullanacağı ulaşım aracı hareket etmeden önce geçerli olacaktır.</w:t>
            </w:r>
          </w:p>
          <w:p w:rsidR="002B19D4" w:rsidRDefault="0098705D">
            <w:pPr>
              <w:pStyle w:val="TableParagraph"/>
              <w:numPr>
                <w:ilvl w:val="0"/>
                <w:numId w:val="12"/>
              </w:numPr>
              <w:tabs>
                <w:tab w:val="left" w:pos="135"/>
              </w:tabs>
              <w:rPr>
                <w:b/>
                <w:sz w:val="16"/>
              </w:rPr>
            </w:pPr>
            <w:r>
              <w:rPr>
                <w:b/>
                <w:color w:val="000100"/>
                <w:sz w:val="16"/>
              </w:rPr>
              <w:t>Yaralanma veya hastalık nedeniyle yurtdışında tıbbi tedavi</w:t>
            </w:r>
            <w:r>
              <w:rPr>
                <w:b/>
                <w:color w:val="000100"/>
                <w:spacing w:val="-9"/>
                <w:sz w:val="16"/>
              </w:rPr>
              <w:t xml:space="preserve"> </w:t>
            </w:r>
            <w:r>
              <w:rPr>
                <w:b/>
                <w:color w:val="000100"/>
                <w:sz w:val="16"/>
              </w:rPr>
              <w:t>teminatı</w:t>
            </w:r>
          </w:p>
          <w:p w:rsidR="002B19D4" w:rsidRDefault="0098705D">
            <w:pPr>
              <w:pStyle w:val="TableParagraph"/>
              <w:spacing w:line="249" w:lineRule="auto"/>
              <w:ind w:right="-15"/>
              <w:jc w:val="both"/>
              <w:rPr>
                <w:sz w:val="16"/>
              </w:rPr>
            </w:pPr>
            <w:r>
              <w:rPr>
                <w:color w:val="000100"/>
                <w:sz w:val="16"/>
              </w:rPr>
              <w:t>Sigortalı’ nın, bu poliçe kapsamındaki hastalığı veya yaralanması durumunda, Şirket; gerekli hastane, ameliyat ve tedavi masrafları ile, hastanede tedavisi esnasında ilgili doktorun yazdığı ilaçların masraflarını azami 30.000 € ya kadar karşılayacaktır. Acil diş tedavi giderleri de 60 €’ya kadar karşılanacaktır.</w:t>
            </w:r>
          </w:p>
          <w:p w:rsidR="002B19D4" w:rsidRDefault="0098705D">
            <w:pPr>
              <w:pStyle w:val="TableParagraph"/>
              <w:numPr>
                <w:ilvl w:val="0"/>
                <w:numId w:val="12"/>
              </w:numPr>
              <w:tabs>
                <w:tab w:val="left" w:pos="135"/>
              </w:tabs>
              <w:spacing w:before="2"/>
              <w:jc w:val="both"/>
              <w:rPr>
                <w:b/>
                <w:sz w:val="16"/>
              </w:rPr>
            </w:pPr>
            <w:r>
              <w:rPr>
                <w:b/>
                <w:color w:val="000100"/>
                <w:sz w:val="16"/>
              </w:rPr>
              <w:t>Yaralanma veya hastalık nedeniyle Sigortalı’ nın nakli</w:t>
            </w:r>
          </w:p>
          <w:p w:rsidR="002B19D4" w:rsidRDefault="0098705D">
            <w:pPr>
              <w:pStyle w:val="TableParagraph"/>
              <w:spacing w:line="249" w:lineRule="auto"/>
              <w:rPr>
                <w:sz w:val="16"/>
              </w:rPr>
            </w:pPr>
            <w:r>
              <w:rPr>
                <w:color w:val="000100"/>
                <w:sz w:val="16"/>
              </w:rPr>
              <w:t>Sigortalı’ nın bu poliçe kapsamında aniden hastalanması veya yaralanması durumunda, Şirket Sigortalı’ yı ambulans veya refakatçi doktor ve Şirket’in doktoru tarafından en uygun kabul edilen herhangi bir nakil aracıyla uygun olan en yakın tıbbi merkeze veya bir tıbbi merkezden diğerine nakli için gerekli giderleri</w:t>
            </w:r>
            <w:r>
              <w:rPr>
                <w:color w:val="000100"/>
                <w:spacing w:val="-5"/>
                <w:sz w:val="16"/>
              </w:rPr>
              <w:t xml:space="preserve"> </w:t>
            </w:r>
            <w:r>
              <w:rPr>
                <w:color w:val="000100"/>
                <w:sz w:val="16"/>
              </w:rPr>
              <w:t>karşılayacaktır.</w:t>
            </w:r>
          </w:p>
          <w:p w:rsidR="002B19D4" w:rsidRDefault="0098705D">
            <w:pPr>
              <w:pStyle w:val="TableParagraph"/>
              <w:spacing w:before="2"/>
              <w:ind w:right="-15"/>
              <w:rPr>
                <w:sz w:val="16"/>
              </w:rPr>
            </w:pPr>
            <w:r>
              <w:rPr>
                <w:color w:val="000100"/>
                <w:sz w:val="16"/>
              </w:rPr>
              <w:t>Bir tıbbi merkezden diğer bir tıbbi merkeze nakil, ancak, bulunulan tıbbi merkezde hastaya yapılacak tedavi için gerekli donanım ve tıbbi ekip</w:t>
            </w:r>
            <w:r>
              <w:rPr>
                <w:color w:val="000100"/>
                <w:spacing w:val="-24"/>
                <w:sz w:val="16"/>
              </w:rPr>
              <w:t xml:space="preserve"> </w:t>
            </w:r>
            <w:r>
              <w:rPr>
                <w:color w:val="000100"/>
                <w:sz w:val="16"/>
              </w:rPr>
              <w:t>yoksa</w:t>
            </w:r>
          </w:p>
          <w:p w:rsidR="002B19D4" w:rsidRDefault="0098705D">
            <w:pPr>
              <w:pStyle w:val="TableParagraph"/>
              <w:rPr>
                <w:sz w:val="16"/>
              </w:rPr>
            </w:pPr>
            <w:r>
              <w:rPr>
                <w:color w:val="000100"/>
                <w:sz w:val="16"/>
              </w:rPr>
              <w:t>sağlanacaktır. Naklin yapılabilmesi için, tedavi eden doktorun düzenleyeceği tıbbi rapor gerekmektedir.</w:t>
            </w:r>
          </w:p>
          <w:p w:rsidR="002B19D4" w:rsidRDefault="0098705D">
            <w:pPr>
              <w:pStyle w:val="TableParagraph"/>
              <w:rPr>
                <w:sz w:val="16"/>
              </w:rPr>
            </w:pPr>
            <w:r>
              <w:rPr>
                <w:color w:val="000100"/>
                <w:sz w:val="16"/>
              </w:rPr>
              <w:t>Hava ambulans hizmetine ancak Şirket doktoru karar verebilir. Hava ambulansı hizmetinde Avrupa dışındaki ülkeler tamamen kapsam dışındadır.</w:t>
            </w:r>
          </w:p>
          <w:p w:rsidR="002B19D4" w:rsidRDefault="0098705D">
            <w:pPr>
              <w:pStyle w:val="TableParagraph"/>
              <w:numPr>
                <w:ilvl w:val="0"/>
                <w:numId w:val="12"/>
              </w:numPr>
              <w:tabs>
                <w:tab w:val="left" w:pos="178"/>
              </w:tabs>
              <w:ind w:left="177" w:hanging="178"/>
              <w:rPr>
                <w:b/>
                <w:sz w:val="16"/>
              </w:rPr>
            </w:pPr>
            <w:r>
              <w:rPr>
                <w:b/>
                <w:color w:val="000100"/>
                <w:sz w:val="16"/>
              </w:rPr>
              <w:t>Taburcu olduktan sonra Daimi İkametgah’ a</w:t>
            </w:r>
            <w:r>
              <w:rPr>
                <w:b/>
                <w:color w:val="000100"/>
                <w:spacing w:val="-1"/>
                <w:sz w:val="16"/>
              </w:rPr>
              <w:t xml:space="preserve"> </w:t>
            </w:r>
            <w:r>
              <w:rPr>
                <w:b/>
                <w:color w:val="000100"/>
                <w:sz w:val="16"/>
              </w:rPr>
              <w:t>nakil</w:t>
            </w:r>
          </w:p>
          <w:p w:rsidR="002B19D4" w:rsidRDefault="0098705D">
            <w:pPr>
              <w:pStyle w:val="TableParagraph"/>
              <w:spacing w:line="249" w:lineRule="auto"/>
              <w:ind w:right="-15"/>
              <w:jc w:val="both"/>
              <w:rPr>
                <w:sz w:val="16"/>
              </w:rPr>
            </w:pPr>
            <w:r>
              <w:rPr>
                <w:color w:val="000100"/>
                <w:sz w:val="16"/>
              </w:rPr>
              <w:t>Sigortalı’ nın bu poliçe kapsamındaki ciddi hastalık veya ciddi yaralanma sonucu tıbbi bir merkezde yatarak operasyon gerektiren tedavisinin sona ermesini takiben taburcu olması durumunda, seyahate devam edemeyeceğine ve Daimi İkametgah’ a dönüş için Sigortalı’ nın asıl seyahat için kullanmış olduğu taşıma aracını kullanamayacağına Şirket doktoru tarafından karar verilirse, Şirket, Sigortalı’ yı ambulans veya refakatçi doktor ve Şirket’in doktoru tarafından en uygun kabul edilen herhangi bir nakil aracıyla Daimi İkametgah’ a nakli için gerekli giderleri karşılayacaktır. Naklin yapılabilmesi için, tedavi eden doktorun düzenleyeceği tıbbi rapor gerekmektedir.</w:t>
            </w:r>
          </w:p>
          <w:p w:rsidR="002B19D4" w:rsidRDefault="0098705D">
            <w:pPr>
              <w:pStyle w:val="TableParagraph"/>
              <w:numPr>
                <w:ilvl w:val="0"/>
                <w:numId w:val="12"/>
              </w:numPr>
              <w:tabs>
                <w:tab w:val="left" w:pos="135"/>
              </w:tabs>
              <w:spacing w:before="3"/>
              <w:jc w:val="both"/>
              <w:rPr>
                <w:b/>
                <w:sz w:val="16"/>
              </w:rPr>
            </w:pPr>
            <w:r>
              <w:rPr>
                <w:b/>
                <w:color w:val="000100"/>
                <w:sz w:val="16"/>
              </w:rPr>
              <w:t>Vefat eden sigortalının</w:t>
            </w:r>
            <w:r>
              <w:rPr>
                <w:b/>
                <w:color w:val="000100"/>
                <w:spacing w:val="-4"/>
                <w:sz w:val="16"/>
              </w:rPr>
              <w:t xml:space="preserve"> </w:t>
            </w:r>
            <w:r>
              <w:rPr>
                <w:b/>
                <w:color w:val="000100"/>
                <w:sz w:val="16"/>
              </w:rPr>
              <w:t>nakli</w:t>
            </w:r>
          </w:p>
          <w:p w:rsidR="002B19D4" w:rsidRDefault="0098705D">
            <w:pPr>
              <w:pStyle w:val="TableParagraph"/>
              <w:spacing w:line="249" w:lineRule="auto"/>
              <w:ind w:right="-15"/>
              <w:jc w:val="both"/>
              <w:rPr>
                <w:sz w:val="16"/>
              </w:rPr>
            </w:pPr>
            <w:r>
              <w:rPr>
                <w:color w:val="000100"/>
                <w:sz w:val="16"/>
              </w:rPr>
              <w:t>Sigortalı’ nın bu poliçe kapsamında aniden hastalanması veya yaralanması sonucu vefatı halinde Şirket; Cenazenin defnedilmesi için Daimi İkamet Yeri’ne naklini organize edecektir. Cenaze töreni ve defin masrafları kapsam dışındadır.</w:t>
            </w:r>
          </w:p>
          <w:p w:rsidR="002B19D4" w:rsidRDefault="0098705D">
            <w:pPr>
              <w:pStyle w:val="TableParagraph"/>
              <w:numPr>
                <w:ilvl w:val="0"/>
                <w:numId w:val="12"/>
              </w:numPr>
              <w:tabs>
                <w:tab w:val="left" w:pos="135"/>
              </w:tabs>
              <w:spacing w:before="1"/>
              <w:jc w:val="both"/>
              <w:rPr>
                <w:b/>
                <w:sz w:val="16"/>
              </w:rPr>
            </w:pPr>
            <w:r>
              <w:rPr>
                <w:b/>
                <w:color w:val="000100"/>
                <w:sz w:val="16"/>
              </w:rPr>
              <w:t>Tıbbi</w:t>
            </w:r>
            <w:r>
              <w:rPr>
                <w:b/>
                <w:color w:val="000100"/>
                <w:spacing w:val="-2"/>
                <w:sz w:val="16"/>
              </w:rPr>
              <w:t xml:space="preserve"> </w:t>
            </w:r>
            <w:r>
              <w:rPr>
                <w:b/>
                <w:color w:val="000100"/>
                <w:sz w:val="16"/>
              </w:rPr>
              <w:t>Danışma</w:t>
            </w:r>
          </w:p>
          <w:p w:rsidR="002B19D4" w:rsidRDefault="0098705D">
            <w:pPr>
              <w:pStyle w:val="TableParagraph"/>
              <w:spacing w:line="249" w:lineRule="auto"/>
              <w:ind w:right="-15"/>
              <w:jc w:val="both"/>
              <w:rPr>
                <w:sz w:val="16"/>
              </w:rPr>
            </w:pPr>
            <w:r>
              <w:rPr>
                <w:color w:val="000100"/>
                <w:sz w:val="16"/>
              </w:rPr>
              <w:t>Sigortalı’ nın karşılaştığı acil olan veya olmayan her türlü sağlık problemi ile ilgili olarak Şirket Medikal Ekibi tarafından bilgi verilir. Doktor, uzman doktor, diş hekimi, hastane, teşhis merkezleri, eczane ve nöbetçi eczane isimleri, adresleri ve telefon numaraları bildirilir. Karşılaşılan sağlık problemi konusunda alınması gereken önlemlerle ilgili tavsiyede bulunulur ancak tanı konmaz, ilaç önerilmez.</w:t>
            </w:r>
          </w:p>
          <w:p w:rsidR="002B19D4" w:rsidRDefault="0098705D">
            <w:pPr>
              <w:pStyle w:val="TableParagraph"/>
              <w:numPr>
                <w:ilvl w:val="0"/>
                <w:numId w:val="12"/>
              </w:numPr>
              <w:tabs>
                <w:tab w:val="left" w:pos="135"/>
              </w:tabs>
              <w:spacing w:before="2"/>
              <w:jc w:val="both"/>
              <w:rPr>
                <w:b/>
                <w:sz w:val="16"/>
              </w:rPr>
            </w:pPr>
            <w:r>
              <w:rPr>
                <w:b/>
                <w:color w:val="000100"/>
                <w:sz w:val="16"/>
              </w:rPr>
              <w:t>Yaralanma veya hastalık nedeniyle yurtdışında konaklama süresinin</w:t>
            </w:r>
            <w:r>
              <w:rPr>
                <w:b/>
                <w:color w:val="000100"/>
                <w:spacing w:val="-12"/>
                <w:sz w:val="16"/>
              </w:rPr>
              <w:t xml:space="preserve"> </w:t>
            </w:r>
            <w:r>
              <w:rPr>
                <w:b/>
                <w:color w:val="000100"/>
                <w:sz w:val="16"/>
              </w:rPr>
              <w:t>uzatılması</w:t>
            </w:r>
          </w:p>
          <w:p w:rsidR="002B19D4" w:rsidRDefault="0098705D">
            <w:pPr>
              <w:pStyle w:val="TableParagraph"/>
              <w:spacing w:line="249" w:lineRule="auto"/>
              <w:ind w:right="-15"/>
              <w:jc w:val="both"/>
              <w:rPr>
                <w:sz w:val="16"/>
              </w:rPr>
            </w:pPr>
            <w:r>
              <w:rPr>
                <w:color w:val="000100"/>
                <w:sz w:val="16"/>
              </w:rPr>
              <w:t>Sigortalı’ nın yurtdışında poliçe kapsamındaki nedenlerden dolayı hastalanması veya yaralanması durumunda, Sigortalı’nın Daimi İkamet Ülkesi dışında kalış süresinin uzamasının söz konusu hastalığın veya yaralanmanın sonucu olduğu ilgili doktor tarafından belgelenir ise,  Şirket, sigortalının otel veya diğer konaklama masraflarını (Standart oda+kahvaltı) karşılayacaktır. Ödenecek azami tutar 5 gün ile sınırlı olmak üzere günlük azami 200</w:t>
            </w:r>
            <w:r>
              <w:rPr>
                <w:color w:val="000100"/>
                <w:spacing w:val="-4"/>
                <w:sz w:val="16"/>
              </w:rPr>
              <w:t xml:space="preserve"> </w:t>
            </w:r>
            <w:r>
              <w:rPr>
                <w:color w:val="000100"/>
                <w:sz w:val="16"/>
              </w:rPr>
              <w:t>€’dur.</w:t>
            </w:r>
          </w:p>
          <w:p w:rsidR="002B19D4" w:rsidRDefault="0098705D">
            <w:pPr>
              <w:pStyle w:val="TableParagraph"/>
              <w:numPr>
                <w:ilvl w:val="0"/>
                <w:numId w:val="12"/>
              </w:numPr>
              <w:tabs>
                <w:tab w:val="left" w:pos="135"/>
              </w:tabs>
              <w:spacing w:before="3"/>
              <w:jc w:val="both"/>
              <w:rPr>
                <w:b/>
                <w:sz w:val="16"/>
              </w:rPr>
            </w:pPr>
            <w:r>
              <w:rPr>
                <w:b/>
                <w:color w:val="000100"/>
                <w:sz w:val="16"/>
              </w:rPr>
              <w:t>Sigortalı’nın aile üyelerinden birinin</w:t>
            </w:r>
            <w:r>
              <w:rPr>
                <w:b/>
                <w:color w:val="000100"/>
                <w:spacing w:val="-5"/>
                <w:sz w:val="16"/>
              </w:rPr>
              <w:t xml:space="preserve"> </w:t>
            </w:r>
            <w:r>
              <w:rPr>
                <w:b/>
                <w:color w:val="000100"/>
                <w:sz w:val="16"/>
              </w:rPr>
              <w:t>seyahati</w:t>
            </w:r>
          </w:p>
        </w:tc>
      </w:tr>
    </w:tbl>
    <w:p w:rsidR="002B19D4" w:rsidRDefault="002B19D4">
      <w:pPr>
        <w:jc w:val="both"/>
        <w:rPr>
          <w:sz w:val="16"/>
        </w:rPr>
        <w:sectPr w:rsidR="002B19D4">
          <w:pgSz w:w="11900" w:h="16840"/>
          <w:pgMar w:top="1460" w:right="600" w:bottom="2480" w:left="620" w:header="1069" w:footer="2273" w:gutter="0"/>
          <w:cols w:space="708"/>
        </w:sectPr>
      </w:pPr>
    </w:p>
    <w:tbl>
      <w:tblPr>
        <w:tblStyle w:val="TableNormal"/>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51"/>
        <w:gridCol w:w="2116"/>
        <w:gridCol w:w="1580"/>
        <w:gridCol w:w="2380"/>
        <w:gridCol w:w="1560"/>
        <w:gridCol w:w="1363"/>
      </w:tblGrid>
      <w:tr w:rsidR="002B19D4">
        <w:trPr>
          <w:trHeight w:val="286"/>
        </w:trPr>
        <w:tc>
          <w:tcPr>
            <w:tcW w:w="1451" w:type="dxa"/>
            <w:shd w:val="clear" w:color="auto" w:fill="DFDBD9"/>
          </w:tcPr>
          <w:p w:rsidR="002B19D4" w:rsidRDefault="0098705D">
            <w:pPr>
              <w:pStyle w:val="TableParagraph"/>
              <w:spacing w:before="17" w:line="249" w:lineRule="exact"/>
              <w:ind w:left="70"/>
              <w:rPr>
                <w:b/>
              </w:rPr>
            </w:pPr>
            <w:r>
              <w:rPr>
                <w:b/>
                <w:color w:val="231F20"/>
              </w:rPr>
              <w:lastRenderedPageBreak/>
              <w:t>ACENTE NO</w:t>
            </w:r>
          </w:p>
        </w:tc>
        <w:tc>
          <w:tcPr>
            <w:tcW w:w="2116" w:type="dxa"/>
            <w:tcBorders>
              <w:right w:val="single" w:sz="4" w:space="0" w:color="231F20"/>
            </w:tcBorders>
            <w:shd w:val="clear" w:color="auto" w:fill="DFDBD9"/>
          </w:tcPr>
          <w:p w:rsidR="002B19D4" w:rsidRDefault="0098705D">
            <w:pPr>
              <w:pStyle w:val="TableParagraph"/>
              <w:spacing w:before="17" w:line="249" w:lineRule="exact"/>
              <w:ind w:left="80"/>
              <w:rPr>
                <w:b/>
              </w:rPr>
            </w:pPr>
            <w:r>
              <w:rPr>
                <w:b/>
                <w:color w:val="231F20"/>
              </w:rPr>
              <w:t>POLİÇE NO</w:t>
            </w:r>
          </w:p>
        </w:tc>
        <w:tc>
          <w:tcPr>
            <w:tcW w:w="15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ÜRÜN KODU</w:t>
            </w:r>
          </w:p>
        </w:tc>
        <w:tc>
          <w:tcPr>
            <w:tcW w:w="23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BAŞLANGIÇ TARİHİ</w:t>
            </w:r>
          </w:p>
        </w:tc>
        <w:tc>
          <w:tcPr>
            <w:tcW w:w="1560" w:type="dxa"/>
            <w:tcBorders>
              <w:left w:val="single" w:sz="4" w:space="0" w:color="231F20"/>
            </w:tcBorders>
            <w:shd w:val="clear" w:color="auto" w:fill="DFDBD9"/>
          </w:tcPr>
          <w:p w:rsidR="002B19D4" w:rsidRDefault="0098705D">
            <w:pPr>
              <w:pStyle w:val="TableParagraph"/>
              <w:spacing w:before="17" w:line="249" w:lineRule="exact"/>
              <w:ind w:left="78"/>
              <w:rPr>
                <w:b/>
              </w:rPr>
            </w:pPr>
            <w:r>
              <w:rPr>
                <w:b/>
                <w:color w:val="231F20"/>
              </w:rPr>
              <w:t>BİTİŞ TARİHİ</w:t>
            </w:r>
          </w:p>
        </w:tc>
        <w:tc>
          <w:tcPr>
            <w:tcW w:w="1363" w:type="dxa"/>
            <w:shd w:val="clear" w:color="auto" w:fill="DFDBD9"/>
          </w:tcPr>
          <w:p w:rsidR="002B19D4" w:rsidRDefault="0098705D">
            <w:pPr>
              <w:pStyle w:val="TableParagraph"/>
              <w:spacing w:before="17" w:line="249" w:lineRule="exact"/>
              <w:ind w:left="80"/>
              <w:rPr>
                <w:b/>
              </w:rPr>
            </w:pPr>
            <w:r>
              <w:rPr>
                <w:b/>
                <w:color w:val="231F20"/>
              </w:rPr>
              <w:t>SÜRE(Gün)</w:t>
            </w:r>
          </w:p>
        </w:tc>
      </w:tr>
      <w:tr w:rsidR="002B19D4">
        <w:trPr>
          <w:trHeight w:val="277"/>
        </w:trPr>
        <w:tc>
          <w:tcPr>
            <w:tcW w:w="1451" w:type="dxa"/>
            <w:tcBorders>
              <w:bottom w:val="single" w:sz="6" w:space="0" w:color="231F20"/>
            </w:tcBorders>
          </w:tcPr>
          <w:p w:rsidR="002B19D4" w:rsidRDefault="0098705D">
            <w:pPr>
              <w:pStyle w:val="TableParagraph"/>
              <w:spacing w:before="27"/>
              <w:ind w:left="70"/>
              <w:rPr>
                <w:sz w:val="20"/>
              </w:rPr>
            </w:pPr>
            <w:r>
              <w:rPr>
                <w:color w:val="231F20"/>
                <w:sz w:val="20"/>
              </w:rPr>
              <w:t>13295</w:t>
            </w:r>
          </w:p>
        </w:tc>
        <w:tc>
          <w:tcPr>
            <w:tcW w:w="2116" w:type="dxa"/>
            <w:tcBorders>
              <w:bottom w:val="single" w:sz="6" w:space="0" w:color="231F20"/>
              <w:right w:val="single" w:sz="4" w:space="0" w:color="231F20"/>
            </w:tcBorders>
          </w:tcPr>
          <w:p w:rsidR="002B19D4" w:rsidRDefault="0098705D">
            <w:pPr>
              <w:pStyle w:val="TableParagraph"/>
              <w:spacing w:before="27"/>
              <w:ind w:left="80"/>
              <w:rPr>
                <w:sz w:val="20"/>
              </w:rPr>
            </w:pPr>
            <w:r>
              <w:rPr>
                <w:color w:val="231F20"/>
                <w:sz w:val="20"/>
              </w:rPr>
              <w:t>P-162471539-0-0</w:t>
            </w:r>
          </w:p>
        </w:tc>
        <w:tc>
          <w:tcPr>
            <w:tcW w:w="15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SA2</w:t>
            </w:r>
          </w:p>
        </w:tc>
        <w:tc>
          <w:tcPr>
            <w:tcW w:w="23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29/06/2019</w:t>
            </w:r>
          </w:p>
        </w:tc>
        <w:tc>
          <w:tcPr>
            <w:tcW w:w="1560" w:type="dxa"/>
            <w:tcBorders>
              <w:left w:val="single" w:sz="4" w:space="0" w:color="231F20"/>
              <w:bottom w:val="single" w:sz="6" w:space="0" w:color="231F20"/>
            </w:tcBorders>
          </w:tcPr>
          <w:p w:rsidR="002B19D4" w:rsidRDefault="0098705D">
            <w:pPr>
              <w:pStyle w:val="TableParagraph"/>
              <w:spacing w:before="27"/>
              <w:ind w:left="78"/>
              <w:rPr>
                <w:sz w:val="20"/>
              </w:rPr>
            </w:pPr>
            <w:r>
              <w:rPr>
                <w:color w:val="231F20"/>
                <w:sz w:val="20"/>
              </w:rPr>
              <w:t>29/07/2019</w:t>
            </w:r>
          </w:p>
        </w:tc>
        <w:tc>
          <w:tcPr>
            <w:tcW w:w="1363" w:type="dxa"/>
            <w:tcBorders>
              <w:bottom w:val="single" w:sz="6" w:space="0" w:color="231F20"/>
            </w:tcBorders>
          </w:tcPr>
          <w:p w:rsidR="002B19D4" w:rsidRDefault="0098705D">
            <w:pPr>
              <w:pStyle w:val="TableParagraph"/>
              <w:spacing w:before="27"/>
              <w:ind w:left="80"/>
              <w:rPr>
                <w:sz w:val="20"/>
              </w:rPr>
            </w:pPr>
            <w:r>
              <w:rPr>
                <w:color w:val="231F20"/>
                <w:sz w:val="20"/>
              </w:rPr>
              <w:t>30</w:t>
            </w:r>
          </w:p>
        </w:tc>
      </w:tr>
      <w:tr w:rsidR="002B19D4">
        <w:trPr>
          <w:trHeight w:val="12025"/>
        </w:trPr>
        <w:tc>
          <w:tcPr>
            <w:tcW w:w="10450" w:type="dxa"/>
            <w:gridSpan w:val="6"/>
            <w:tcBorders>
              <w:top w:val="single" w:sz="6" w:space="0" w:color="231F20"/>
              <w:left w:val="single" w:sz="4" w:space="0" w:color="000100"/>
              <w:bottom w:val="single" w:sz="4" w:space="0" w:color="000100"/>
              <w:right w:val="single" w:sz="4" w:space="0" w:color="000100"/>
            </w:tcBorders>
          </w:tcPr>
          <w:p w:rsidR="002B19D4" w:rsidRDefault="0098705D">
            <w:pPr>
              <w:pStyle w:val="TableParagraph"/>
              <w:spacing w:before="0" w:line="141" w:lineRule="exact"/>
              <w:jc w:val="both"/>
              <w:rPr>
                <w:sz w:val="16"/>
              </w:rPr>
            </w:pPr>
            <w:r>
              <w:rPr>
                <w:color w:val="000100"/>
                <w:sz w:val="16"/>
              </w:rPr>
              <w:t>Şirket, sigortalının poliçe kapsamındaki nedenlerden dolayı hastalanması veya yaralanması durumunda 5 günden fazla hastanede kalması</w:t>
            </w:r>
          </w:p>
          <w:p w:rsidR="002B19D4" w:rsidRDefault="0098705D">
            <w:pPr>
              <w:pStyle w:val="TableParagraph"/>
              <w:jc w:val="both"/>
              <w:rPr>
                <w:sz w:val="16"/>
              </w:rPr>
            </w:pPr>
            <w:r>
              <w:rPr>
                <w:color w:val="000100"/>
                <w:sz w:val="16"/>
              </w:rPr>
              <w:t>gerektiğinde, bir aile üyesi için yurtdışında hastanenin bulunduğu yere seyahat masraflarını sınırsız olarak karşılayacaktır.</w:t>
            </w:r>
          </w:p>
          <w:p w:rsidR="002B19D4" w:rsidRDefault="0098705D">
            <w:pPr>
              <w:pStyle w:val="TableParagraph"/>
              <w:numPr>
                <w:ilvl w:val="0"/>
                <w:numId w:val="11"/>
              </w:numPr>
              <w:tabs>
                <w:tab w:val="left" w:pos="135"/>
              </w:tabs>
              <w:jc w:val="both"/>
              <w:rPr>
                <w:b/>
                <w:sz w:val="16"/>
              </w:rPr>
            </w:pPr>
            <w:r>
              <w:rPr>
                <w:b/>
                <w:color w:val="000100"/>
                <w:sz w:val="16"/>
              </w:rPr>
              <w:t>Sigortalı’nın aile üyelerinden birinin</w:t>
            </w:r>
            <w:r>
              <w:rPr>
                <w:b/>
                <w:color w:val="000100"/>
                <w:spacing w:val="-6"/>
                <w:sz w:val="16"/>
              </w:rPr>
              <w:t xml:space="preserve"> </w:t>
            </w:r>
            <w:r>
              <w:rPr>
                <w:b/>
                <w:color w:val="000100"/>
                <w:sz w:val="16"/>
              </w:rPr>
              <w:t>konaklaması</w:t>
            </w:r>
          </w:p>
          <w:p w:rsidR="002B19D4" w:rsidRDefault="0098705D">
            <w:pPr>
              <w:pStyle w:val="TableParagraph"/>
              <w:spacing w:line="249" w:lineRule="auto"/>
              <w:ind w:right="-15"/>
              <w:jc w:val="both"/>
              <w:rPr>
                <w:sz w:val="16"/>
              </w:rPr>
            </w:pPr>
            <w:r>
              <w:rPr>
                <w:color w:val="000100"/>
                <w:sz w:val="16"/>
              </w:rPr>
              <w:t>Şirket, sigortalının poliçe kapsamındaki nedenlerden dolayı hastalanması veya yaralanması durumunda 5 günden fazla hastanede kalması gerektiğinde, bir aile üyesi için yurtdışında hastanenin bulunduğu yerde en fazla 5 günle sınırlı olmak üzere, günlük azami 75 €‘ya kadar konaklama masraflarını (Standart oda+kahvaltı) karşılayacaktır.</w:t>
            </w:r>
          </w:p>
          <w:p w:rsidR="002B19D4" w:rsidRDefault="0098705D">
            <w:pPr>
              <w:pStyle w:val="TableParagraph"/>
              <w:numPr>
                <w:ilvl w:val="0"/>
                <w:numId w:val="11"/>
              </w:numPr>
              <w:tabs>
                <w:tab w:val="left" w:pos="135"/>
              </w:tabs>
              <w:spacing w:before="2"/>
              <w:rPr>
                <w:b/>
                <w:sz w:val="16"/>
              </w:rPr>
            </w:pPr>
            <w:r>
              <w:rPr>
                <w:b/>
                <w:color w:val="000100"/>
                <w:sz w:val="16"/>
              </w:rPr>
              <w:t>Sigortalının vefatı halinde, aile üyelerinin</w:t>
            </w:r>
            <w:r>
              <w:rPr>
                <w:b/>
                <w:color w:val="000100"/>
                <w:spacing w:val="-7"/>
                <w:sz w:val="16"/>
              </w:rPr>
              <w:t xml:space="preserve"> </w:t>
            </w:r>
            <w:r>
              <w:rPr>
                <w:b/>
                <w:color w:val="000100"/>
                <w:sz w:val="16"/>
              </w:rPr>
              <w:t>dönüşü</w:t>
            </w:r>
          </w:p>
          <w:p w:rsidR="002B19D4" w:rsidRDefault="0098705D">
            <w:pPr>
              <w:pStyle w:val="TableParagraph"/>
              <w:ind w:right="-15"/>
              <w:rPr>
                <w:sz w:val="16"/>
              </w:rPr>
            </w:pPr>
            <w:r>
              <w:rPr>
                <w:color w:val="000100"/>
                <w:sz w:val="16"/>
              </w:rPr>
              <w:t>Sigortalının yurtdışında vefatı durumunda, birinci derece aile yakınlarının önceden öngörülmüş imkanlar ile eve dönüşü imkansız ise,</w:t>
            </w:r>
            <w:r>
              <w:rPr>
                <w:color w:val="000100"/>
                <w:spacing w:val="2"/>
                <w:sz w:val="16"/>
              </w:rPr>
              <w:t xml:space="preserve"> </w:t>
            </w:r>
            <w:r>
              <w:rPr>
                <w:color w:val="000100"/>
                <w:sz w:val="16"/>
              </w:rPr>
              <w:t>Şirket bu</w:t>
            </w:r>
          </w:p>
          <w:p w:rsidR="002B19D4" w:rsidRDefault="0098705D">
            <w:pPr>
              <w:pStyle w:val="TableParagraph"/>
              <w:rPr>
                <w:sz w:val="16"/>
              </w:rPr>
            </w:pPr>
            <w:r>
              <w:rPr>
                <w:color w:val="000100"/>
                <w:sz w:val="16"/>
              </w:rPr>
              <w:t>kişilerin ikametgahlarına dönüşünü düzenler ve masrafları karşılar.</w:t>
            </w:r>
          </w:p>
          <w:p w:rsidR="002B19D4" w:rsidRDefault="0098705D">
            <w:pPr>
              <w:pStyle w:val="TableParagraph"/>
              <w:rPr>
                <w:sz w:val="16"/>
              </w:rPr>
            </w:pPr>
            <w:r>
              <w:rPr>
                <w:color w:val="000100"/>
                <w:sz w:val="16"/>
              </w:rPr>
              <w:t>Bu menfaat, sadece, orjinal seyahati için önceden ayarlanmış olan dönüş amacıyla kullanılacak taşıma aracı kullanılamadığında mümkündür.</w:t>
            </w:r>
          </w:p>
          <w:p w:rsidR="002B19D4" w:rsidRDefault="0098705D">
            <w:pPr>
              <w:pStyle w:val="TableParagraph"/>
              <w:numPr>
                <w:ilvl w:val="0"/>
                <w:numId w:val="11"/>
              </w:numPr>
              <w:tabs>
                <w:tab w:val="left" w:pos="267"/>
              </w:tabs>
              <w:ind w:left="266" w:hanging="267"/>
              <w:rPr>
                <w:b/>
                <w:sz w:val="16"/>
              </w:rPr>
            </w:pPr>
            <w:r>
              <w:rPr>
                <w:b/>
                <w:color w:val="000100"/>
                <w:sz w:val="16"/>
              </w:rPr>
              <w:t>Sigortalının birinci derece aile yakınının sağlık durumunun</w:t>
            </w:r>
            <w:r>
              <w:rPr>
                <w:b/>
                <w:color w:val="000100"/>
                <w:spacing w:val="-11"/>
                <w:sz w:val="16"/>
              </w:rPr>
              <w:t xml:space="preserve"> </w:t>
            </w:r>
            <w:r>
              <w:rPr>
                <w:b/>
                <w:color w:val="000100"/>
                <w:sz w:val="16"/>
              </w:rPr>
              <w:t>izlenmesi</w:t>
            </w:r>
          </w:p>
          <w:p w:rsidR="002B19D4" w:rsidRDefault="0098705D">
            <w:pPr>
              <w:pStyle w:val="TableParagraph"/>
              <w:ind w:right="-15"/>
              <w:rPr>
                <w:sz w:val="16"/>
              </w:rPr>
            </w:pPr>
            <w:r>
              <w:rPr>
                <w:color w:val="000100"/>
                <w:sz w:val="16"/>
              </w:rPr>
              <w:t>Sigortalının Türkiye’deki bir yakının Ciddi Hastalık veya Yaralanması durumunda, yakınının sağlık durumu Şirket Medikal Ekibi tarafından</w:t>
            </w:r>
            <w:r>
              <w:rPr>
                <w:color w:val="000100"/>
                <w:spacing w:val="26"/>
                <w:sz w:val="16"/>
              </w:rPr>
              <w:t xml:space="preserve"> </w:t>
            </w:r>
            <w:r>
              <w:rPr>
                <w:color w:val="000100"/>
                <w:sz w:val="16"/>
              </w:rPr>
              <w:t>takip</w:t>
            </w:r>
          </w:p>
          <w:p w:rsidR="002B19D4" w:rsidRDefault="0098705D">
            <w:pPr>
              <w:pStyle w:val="TableParagraph"/>
              <w:rPr>
                <w:sz w:val="16"/>
              </w:rPr>
            </w:pPr>
            <w:r>
              <w:rPr>
                <w:color w:val="000100"/>
                <w:sz w:val="16"/>
              </w:rPr>
              <w:t>edilir ve durumundaki değişiklikler sigortalıya bildirilir.</w:t>
            </w:r>
          </w:p>
          <w:p w:rsidR="002B19D4" w:rsidRDefault="0098705D">
            <w:pPr>
              <w:pStyle w:val="TableParagraph"/>
              <w:numPr>
                <w:ilvl w:val="0"/>
                <w:numId w:val="11"/>
              </w:numPr>
              <w:tabs>
                <w:tab w:val="left" w:pos="224"/>
              </w:tabs>
              <w:ind w:left="223" w:hanging="224"/>
              <w:rPr>
                <w:b/>
                <w:sz w:val="16"/>
              </w:rPr>
            </w:pPr>
            <w:r>
              <w:rPr>
                <w:b/>
                <w:color w:val="000100"/>
                <w:sz w:val="16"/>
              </w:rPr>
              <w:t>Yakın bir aile mensubunun ölümü sonrası meydana gelen seyahat</w:t>
            </w:r>
            <w:r>
              <w:rPr>
                <w:b/>
                <w:color w:val="000100"/>
                <w:spacing w:val="-14"/>
                <w:sz w:val="16"/>
              </w:rPr>
              <w:t xml:space="preserve"> </w:t>
            </w:r>
            <w:r>
              <w:rPr>
                <w:b/>
                <w:color w:val="000100"/>
                <w:sz w:val="16"/>
              </w:rPr>
              <w:t>masrafları</w:t>
            </w:r>
          </w:p>
          <w:p w:rsidR="002B19D4" w:rsidRDefault="0098705D">
            <w:pPr>
              <w:pStyle w:val="TableParagraph"/>
              <w:spacing w:line="249" w:lineRule="auto"/>
              <w:ind w:right="-15"/>
              <w:jc w:val="both"/>
              <w:rPr>
                <w:sz w:val="16"/>
              </w:rPr>
            </w:pPr>
            <w:r>
              <w:rPr>
                <w:color w:val="000100"/>
                <w:sz w:val="16"/>
              </w:rPr>
              <w:t>Sigortalı, yakın bir aile mensubunun (eşi, çocukları, kardeşleri, ebeveyni) Daimi İkamet Yeri’nde ölümü nedeniyle seyahatini yarıda kesmek zorunda kaldığında, Şirket, Sigortalı’ nın Daimi İkamet Ülkesi’ ne dönüşünü organize edecektir. Vefat ile ilgili yetkili mercilerden alınmış evrakların ibraz edilmesi gereklidir.</w:t>
            </w:r>
          </w:p>
          <w:p w:rsidR="002B19D4" w:rsidRDefault="0098705D">
            <w:pPr>
              <w:pStyle w:val="TableParagraph"/>
              <w:spacing w:before="2"/>
              <w:ind w:right="-15"/>
              <w:rPr>
                <w:sz w:val="16"/>
              </w:rPr>
            </w:pPr>
            <w:r>
              <w:rPr>
                <w:color w:val="000100"/>
                <w:sz w:val="16"/>
              </w:rPr>
              <w:t>Bu</w:t>
            </w:r>
            <w:r>
              <w:rPr>
                <w:color w:val="000100"/>
                <w:spacing w:val="26"/>
                <w:sz w:val="16"/>
              </w:rPr>
              <w:t xml:space="preserve"> </w:t>
            </w:r>
            <w:r>
              <w:rPr>
                <w:color w:val="000100"/>
                <w:sz w:val="16"/>
              </w:rPr>
              <w:t>menfaat,</w:t>
            </w:r>
            <w:r>
              <w:rPr>
                <w:color w:val="000100"/>
                <w:spacing w:val="26"/>
                <w:sz w:val="16"/>
              </w:rPr>
              <w:t xml:space="preserve"> </w:t>
            </w:r>
            <w:r>
              <w:rPr>
                <w:color w:val="000100"/>
                <w:sz w:val="16"/>
              </w:rPr>
              <w:t>sadece,</w:t>
            </w:r>
            <w:r>
              <w:rPr>
                <w:color w:val="000100"/>
                <w:spacing w:val="26"/>
                <w:sz w:val="16"/>
              </w:rPr>
              <w:t xml:space="preserve"> </w:t>
            </w:r>
            <w:r>
              <w:rPr>
                <w:color w:val="000100"/>
                <w:sz w:val="16"/>
              </w:rPr>
              <w:t>sigortalının</w:t>
            </w:r>
            <w:r>
              <w:rPr>
                <w:color w:val="000100"/>
                <w:spacing w:val="27"/>
                <w:sz w:val="16"/>
              </w:rPr>
              <w:t xml:space="preserve"> </w:t>
            </w:r>
            <w:r>
              <w:rPr>
                <w:color w:val="000100"/>
                <w:sz w:val="16"/>
              </w:rPr>
              <w:t>orjinal</w:t>
            </w:r>
            <w:r>
              <w:rPr>
                <w:color w:val="000100"/>
                <w:spacing w:val="26"/>
                <w:sz w:val="16"/>
              </w:rPr>
              <w:t xml:space="preserve"> </w:t>
            </w:r>
            <w:r>
              <w:rPr>
                <w:color w:val="000100"/>
                <w:sz w:val="16"/>
              </w:rPr>
              <w:t>seyahati</w:t>
            </w:r>
            <w:r>
              <w:rPr>
                <w:color w:val="000100"/>
                <w:spacing w:val="26"/>
                <w:sz w:val="16"/>
              </w:rPr>
              <w:t xml:space="preserve"> </w:t>
            </w:r>
            <w:r>
              <w:rPr>
                <w:color w:val="000100"/>
                <w:sz w:val="16"/>
              </w:rPr>
              <w:t>için</w:t>
            </w:r>
            <w:r>
              <w:rPr>
                <w:color w:val="000100"/>
                <w:spacing w:val="26"/>
                <w:sz w:val="16"/>
              </w:rPr>
              <w:t xml:space="preserve"> </w:t>
            </w:r>
            <w:r>
              <w:rPr>
                <w:color w:val="000100"/>
                <w:sz w:val="16"/>
              </w:rPr>
              <w:t>önceden</w:t>
            </w:r>
            <w:r>
              <w:rPr>
                <w:color w:val="000100"/>
                <w:spacing w:val="26"/>
                <w:sz w:val="16"/>
              </w:rPr>
              <w:t xml:space="preserve"> </w:t>
            </w:r>
            <w:r>
              <w:rPr>
                <w:color w:val="000100"/>
                <w:sz w:val="16"/>
              </w:rPr>
              <w:t>ayarlamış</w:t>
            </w:r>
            <w:r>
              <w:rPr>
                <w:color w:val="000100"/>
                <w:spacing w:val="27"/>
                <w:sz w:val="16"/>
              </w:rPr>
              <w:t xml:space="preserve"> </w:t>
            </w:r>
            <w:r>
              <w:rPr>
                <w:color w:val="000100"/>
                <w:sz w:val="16"/>
              </w:rPr>
              <w:t>olduğu</w:t>
            </w:r>
            <w:r>
              <w:rPr>
                <w:color w:val="000100"/>
                <w:spacing w:val="26"/>
                <w:sz w:val="16"/>
              </w:rPr>
              <w:t xml:space="preserve"> </w:t>
            </w:r>
            <w:r>
              <w:rPr>
                <w:color w:val="000100"/>
                <w:sz w:val="16"/>
              </w:rPr>
              <w:t>dönüş</w:t>
            </w:r>
            <w:r>
              <w:rPr>
                <w:color w:val="000100"/>
                <w:spacing w:val="26"/>
                <w:sz w:val="16"/>
              </w:rPr>
              <w:t xml:space="preserve"> </w:t>
            </w:r>
            <w:r>
              <w:rPr>
                <w:color w:val="000100"/>
                <w:sz w:val="16"/>
              </w:rPr>
              <w:t>amacıyla</w:t>
            </w:r>
            <w:r>
              <w:rPr>
                <w:color w:val="000100"/>
                <w:spacing w:val="26"/>
                <w:sz w:val="16"/>
              </w:rPr>
              <w:t xml:space="preserve"> </w:t>
            </w:r>
            <w:r>
              <w:rPr>
                <w:color w:val="000100"/>
                <w:sz w:val="16"/>
              </w:rPr>
              <w:t>kullanacağı</w:t>
            </w:r>
            <w:r>
              <w:rPr>
                <w:color w:val="000100"/>
                <w:spacing w:val="27"/>
                <w:sz w:val="16"/>
              </w:rPr>
              <w:t xml:space="preserve"> </w:t>
            </w:r>
            <w:r>
              <w:rPr>
                <w:color w:val="000100"/>
                <w:sz w:val="16"/>
              </w:rPr>
              <w:t>taşıma</w:t>
            </w:r>
            <w:r>
              <w:rPr>
                <w:color w:val="000100"/>
                <w:spacing w:val="27"/>
                <w:sz w:val="16"/>
              </w:rPr>
              <w:t xml:space="preserve"> </w:t>
            </w:r>
            <w:r>
              <w:rPr>
                <w:color w:val="000100"/>
                <w:sz w:val="16"/>
              </w:rPr>
              <w:t>aracını</w:t>
            </w:r>
            <w:r>
              <w:rPr>
                <w:color w:val="000100"/>
                <w:spacing w:val="26"/>
                <w:sz w:val="16"/>
              </w:rPr>
              <w:t xml:space="preserve"> </w:t>
            </w:r>
            <w:r>
              <w:rPr>
                <w:color w:val="000100"/>
                <w:sz w:val="16"/>
              </w:rPr>
              <w:t>kullanamadığında</w:t>
            </w:r>
          </w:p>
          <w:p w:rsidR="002B19D4" w:rsidRDefault="0098705D">
            <w:pPr>
              <w:pStyle w:val="TableParagraph"/>
              <w:rPr>
                <w:sz w:val="16"/>
              </w:rPr>
            </w:pPr>
            <w:r>
              <w:rPr>
                <w:color w:val="000100"/>
                <w:sz w:val="16"/>
              </w:rPr>
              <w:t>mümkündür.</w:t>
            </w:r>
          </w:p>
          <w:p w:rsidR="002B19D4" w:rsidRDefault="0098705D">
            <w:pPr>
              <w:pStyle w:val="TableParagraph"/>
              <w:numPr>
                <w:ilvl w:val="0"/>
                <w:numId w:val="11"/>
              </w:numPr>
              <w:tabs>
                <w:tab w:val="left" w:pos="224"/>
              </w:tabs>
              <w:ind w:left="223" w:hanging="224"/>
              <w:rPr>
                <w:b/>
                <w:sz w:val="16"/>
              </w:rPr>
            </w:pPr>
            <w:r>
              <w:rPr>
                <w:b/>
                <w:color w:val="000100"/>
                <w:sz w:val="16"/>
              </w:rPr>
              <w:t>Evde meydana gelen bir hasar sebebiyle ortaya çıkan seyahat</w:t>
            </w:r>
            <w:r>
              <w:rPr>
                <w:b/>
                <w:color w:val="000100"/>
                <w:spacing w:val="-13"/>
                <w:sz w:val="16"/>
              </w:rPr>
              <w:t xml:space="preserve"> </w:t>
            </w:r>
            <w:r>
              <w:rPr>
                <w:b/>
                <w:color w:val="000100"/>
                <w:sz w:val="16"/>
              </w:rPr>
              <w:t>masrafları</w:t>
            </w:r>
          </w:p>
          <w:p w:rsidR="002B19D4" w:rsidRDefault="0098705D">
            <w:pPr>
              <w:pStyle w:val="TableParagraph"/>
              <w:rPr>
                <w:sz w:val="16"/>
              </w:rPr>
            </w:pPr>
            <w:r>
              <w:rPr>
                <w:color w:val="000100"/>
                <w:sz w:val="16"/>
              </w:rPr>
              <w:t>Sigortalı’ nın evindeki hırsızlık, yangın veya patlama nedeniyle oturulmaz hale gelmesi ya da fazla zararın ortaya çıkması riski sebebiyle,</w:t>
            </w:r>
          </w:p>
          <w:p w:rsidR="002B19D4" w:rsidRDefault="0098705D">
            <w:pPr>
              <w:pStyle w:val="TableParagraph"/>
              <w:spacing w:line="249" w:lineRule="auto"/>
              <w:rPr>
                <w:sz w:val="16"/>
              </w:rPr>
            </w:pPr>
            <w:r>
              <w:rPr>
                <w:color w:val="000100"/>
                <w:sz w:val="16"/>
              </w:rPr>
              <w:t>Sigortalı’ nın evinde bulunması gerektiği durumlarda, Şirket, Sigortalı’ nın Daimi İkametgahı’ na dönüş masraflarını ödeyecektir. Evde meydana gelen</w:t>
            </w:r>
            <w:r>
              <w:rPr>
                <w:color w:val="000100"/>
                <w:spacing w:val="-2"/>
                <w:sz w:val="16"/>
              </w:rPr>
              <w:t xml:space="preserve"> </w:t>
            </w:r>
            <w:r>
              <w:rPr>
                <w:color w:val="000100"/>
                <w:sz w:val="16"/>
              </w:rPr>
              <w:t>hasarla</w:t>
            </w:r>
            <w:r>
              <w:rPr>
                <w:color w:val="000100"/>
                <w:spacing w:val="-2"/>
                <w:sz w:val="16"/>
              </w:rPr>
              <w:t xml:space="preserve"> </w:t>
            </w:r>
            <w:r>
              <w:rPr>
                <w:color w:val="000100"/>
                <w:sz w:val="16"/>
              </w:rPr>
              <w:t>ilgili</w:t>
            </w:r>
            <w:r>
              <w:rPr>
                <w:color w:val="000100"/>
                <w:spacing w:val="-3"/>
                <w:sz w:val="16"/>
              </w:rPr>
              <w:t xml:space="preserve"> </w:t>
            </w:r>
            <w:r>
              <w:rPr>
                <w:color w:val="000100"/>
                <w:sz w:val="16"/>
              </w:rPr>
              <w:t>yetkili</w:t>
            </w:r>
            <w:r>
              <w:rPr>
                <w:color w:val="000100"/>
                <w:spacing w:val="-2"/>
                <w:sz w:val="16"/>
              </w:rPr>
              <w:t xml:space="preserve"> </w:t>
            </w:r>
            <w:r>
              <w:rPr>
                <w:color w:val="000100"/>
                <w:sz w:val="16"/>
              </w:rPr>
              <w:t>mercilerden</w:t>
            </w:r>
            <w:r>
              <w:rPr>
                <w:color w:val="000100"/>
                <w:spacing w:val="-3"/>
                <w:sz w:val="16"/>
              </w:rPr>
              <w:t xml:space="preserve"> </w:t>
            </w:r>
            <w:r>
              <w:rPr>
                <w:color w:val="000100"/>
                <w:sz w:val="16"/>
              </w:rPr>
              <w:t>alınmış</w:t>
            </w:r>
            <w:r>
              <w:rPr>
                <w:color w:val="000100"/>
                <w:spacing w:val="-2"/>
                <w:sz w:val="16"/>
              </w:rPr>
              <w:t xml:space="preserve"> </w:t>
            </w:r>
            <w:r>
              <w:rPr>
                <w:color w:val="000100"/>
                <w:sz w:val="16"/>
              </w:rPr>
              <w:t>raporların</w:t>
            </w:r>
            <w:r>
              <w:rPr>
                <w:color w:val="000100"/>
                <w:spacing w:val="-3"/>
                <w:sz w:val="16"/>
              </w:rPr>
              <w:t xml:space="preserve"> </w:t>
            </w:r>
            <w:r>
              <w:rPr>
                <w:color w:val="000100"/>
                <w:sz w:val="16"/>
              </w:rPr>
              <w:t>asistans</w:t>
            </w:r>
            <w:r>
              <w:rPr>
                <w:color w:val="000100"/>
                <w:spacing w:val="-2"/>
                <w:sz w:val="16"/>
              </w:rPr>
              <w:t xml:space="preserve"> </w:t>
            </w:r>
            <w:r>
              <w:rPr>
                <w:color w:val="000100"/>
                <w:sz w:val="16"/>
              </w:rPr>
              <w:t>şirkete</w:t>
            </w:r>
            <w:r>
              <w:rPr>
                <w:color w:val="000100"/>
                <w:spacing w:val="-3"/>
                <w:sz w:val="16"/>
              </w:rPr>
              <w:t xml:space="preserve"> </w:t>
            </w:r>
            <w:r>
              <w:rPr>
                <w:color w:val="000100"/>
                <w:sz w:val="16"/>
              </w:rPr>
              <w:t>ibraz</w:t>
            </w:r>
            <w:r>
              <w:rPr>
                <w:color w:val="000100"/>
                <w:spacing w:val="-2"/>
                <w:sz w:val="16"/>
              </w:rPr>
              <w:t xml:space="preserve"> </w:t>
            </w:r>
            <w:r>
              <w:rPr>
                <w:color w:val="000100"/>
                <w:sz w:val="16"/>
              </w:rPr>
              <w:t>edilmesi</w:t>
            </w:r>
            <w:r>
              <w:rPr>
                <w:color w:val="000100"/>
                <w:spacing w:val="-3"/>
                <w:sz w:val="16"/>
              </w:rPr>
              <w:t xml:space="preserve"> </w:t>
            </w:r>
            <w:r>
              <w:rPr>
                <w:color w:val="000100"/>
                <w:sz w:val="16"/>
              </w:rPr>
              <w:t>gereklidir.</w:t>
            </w:r>
            <w:r>
              <w:rPr>
                <w:color w:val="000100"/>
                <w:spacing w:val="-2"/>
                <w:sz w:val="16"/>
              </w:rPr>
              <w:t xml:space="preserve"> </w:t>
            </w:r>
            <w:r>
              <w:rPr>
                <w:color w:val="000100"/>
                <w:sz w:val="16"/>
              </w:rPr>
              <w:t>(Sigorta</w:t>
            </w:r>
            <w:r>
              <w:rPr>
                <w:color w:val="000100"/>
                <w:spacing w:val="-3"/>
                <w:sz w:val="16"/>
              </w:rPr>
              <w:t xml:space="preserve"> </w:t>
            </w:r>
            <w:r>
              <w:rPr>
                <w:color w:val="000100"/>
                <w:sz w:val="16"/>
              </w:rPr>
              <w:t>şirketi</w:t>
            </w:r>
            <w:r>
              <w:rPr>
                <w:color w:val="000100"/>
                <w:spacing w:val="-2"/>
                <w:sz w:val="16"/>
              </w:rPr>
              <w:t xml:space="preserve"> </w:t>
            </w:r>
            <w:r>
              <w:rPr>
                <w:color w:val="000100"/>
                <w:sz w:val="16"/>
              </w:rPr>
              <w:t>veya</w:t>
            </w:r>
            <w:r>
              <w:rPr>
                <w:color w:val="000100"/>
                <w:spacing w:val="-2"/>
                <w:sz w:val="16"/>
              </w:rPr>
              <w:t xml:space="preserve"> </w:t>
            </w:r>
            <w:r>
              <w:rPr>
                <w:color w:val="000100"/>
                <w:sz w:val="16"/>
              </w:rPr>
              <w:t>polis</w:t>
            </w:r>
            <w:r>
              <w:rPr>
                <w:color w:val="000100"/>
                <w:spacing w:val="-3"/>
                <w:sz w:val="16"/>
              </w:rPr>
              <w:t xml:space="preserve"> </w:t>
            </w:r>
            <w:r>
              <w:rPr>
                <w:color w:val="000100"/>
                <w:sz w:val="16"/>
              </w:rPr>
              <w:t>raporu</w:t>
            </w:r>
            <w:r>
              <w:rPr>
                <w:color w:val="000100"/>
                <w:spacing w:val="-2"/>
                <w:sz w:val="16"/>
              </w:rPr>
              <w:t xml:space="preserve"> </w:t>
            </w:r>
            <w:r>
              <w:rPr>
                <w:color w:val="000100"/>
                <w:sz w:val="16"/>
              </w:rPr>
              <w:t>gibi).</w:t>
            </w:r>
          </w:p>
          <w:p w:rsidR="002B19D4" w:rsidRDefault="0098705D">
            <w:pPr>
              <w:pStyle w:val="TableParagraph"/>
              <w:spacing w:before="1"/>
              <w:ind w:right="-15"/>
              <w:rPr>
                <w:sz w:val="16"/>
              </w:rPr>
            </w:pPr>
            <w:r>
              <w:rPr>
                <w:color w:val="000100"/>
                <w:sz w:val="16"/>
              </w:rPr>
              <w:t>Bu</w:t>
            </w:r>
            <w:r>
              <w:rPr>
                <w:color w:val="000100"/>
                <w:spacing w:val="26"/>
                <w:sz w:val="16"/>
              </w:rPr>
              <w:t xml:space="preserve"> </w:t>
            </w:r>
            <w:r>
              <w:rPr>
                <w:color w:val="000100"/>
                <w:sz w:val="16"/>
              </w:rPr>
              <w:t>menfaat,</w:t>
            </w:r>
            <w:r>
              <w:rPr>
                <w:color w:val="000100"/>
                <w:spacing w:val="26"/>
                <w:sz w:val="16"/>
              </w:rPr>
              <w:t xml:space="preserve"> </w:t>
            </w:r>
            <w:r>
              <w:rPr>
                <w:color w:val="000100"/>
                <w:sz w:val="16"/>
              </w:rPr>
              <w:t>sadece,</w:t>
            </w:r>
            <w:r>
              <w:rPr>
                <w:color w:val="000100"/>
                <w:spacing w:val="26"/>
                <w:sz w:val="16"/>
              </w:rPr>
              <w:t xml:space="preserve"> </w:t>
            </w:r>
            <w:r>
              <w:rPr>
                <w:color w:val="000100"/>
                <w:sz w:val="16"/>
              </w:rPr>
              <w:t>sigortalının</w:t>
            </w:r>
            <w:r>
              <w:rPr>
                <w:color w:val="000100"/>
                <w:spacing w:val="27"/>
                <w:sz w:val="16"/>
              </w:rPr>
              <w:t xml:space="preserve"> </w:t>
            </w:r>
            <w:r>
              <w:rPr>
                <w:color w:val="000100"/>
                <w:sz w:val="16"/>
              </w:rPr>
              <w:t>orjinal</w:t>
            </w:r>
            <w:r>
              <w:rPr>
                <w:color w:val="000100"/>
                <w:spacing w:val="26"/>
                <w:sz w:val="16"/>
              </w:rPr>
              <w:t xml:space="preserve"> </w:t>
            </w:r>
            <w:r>
              <w:rPr>
                <w:color w:val="000100"/>
                <w:sz w:val="16"/>
              </w:rPr>
              <w:t>seyahati</w:t>
            </w:r>
            <w:r>
              <w:rPr>
                <w:color w:val="000100"/>
                <w:spacing w:val="26"/>
                <w:sz w:val="16"/>
              </w:rPr>
              <w:t xml:space="preserve"> </w:t>
            </w:r>
            <w:r>
              <w:rPr>
                <w:color w:val="000100"/>
                <w:sz w:val="16"/>
              </w:rPr>
              <w:t>için</w:t>
            </w:r>
            <w:r>
              <w:rPr>
                <w:color w:val="000100"/>
                <w:spacing w:val="26"/>
                <w:sz w:val="16"/>
              </w:rPr>
              <w:t xml:space="preserve"> </w:t>
            </w:r>
            <w:r>
              <w:rPr>
                <w:color w:val="000100"/>
                <w:sz w:val="16"/>
              </w:rPr>
              <w:t>önceden</w:t>
            </w:r>
            <w:r>
              <w:rPr>
                <w:color w:val="000100"/>
                <w:spacing w:val="26"/>
                <w:sz w:val="16"/>
              </w:rPr>
              <w:t xml:space="preserve"> </w:t>
            </w:r>
            <w:r>
              <w:rPr>
                <w:color w:val="000100"/>
                <w:sz w:val="16"/>
              </w:rPr>
              <w:t>ayarlamış</w:t>
            </w:r>
            <w:r>
              <w:rPr>
                <w:color w:val="000100"/>
                <w:spacing w:val="27"/>
                <w:sz w:val="16"/>
              </w:rPr>
              <w:t xml:space="preserve"> </w:t>
            </w:r>
            <w:r>
              <w:rPr>
                <w:color w:val="000100"/>
                <w:sz w:val="16"/>
              </w:rPr>
              <w:t>olduğu</w:t>
            </w:r>
            <w:r>
              <w:rPr>
                <w:color w:val="000100"/>
                <w:spacing w:val="26"/>
                <w:sz w:val="16"/>
              </w:rPr>
              <w:t xml:space="preserve"> </w:t>
            </w:r>
            <w:r>
              <w:rPr>
                <w:color w:val="000100"/>
                <w:sz w:val="16"/>
              </w:rPr>
              <w:t>dönüş</w:t>
            </w:r>
            <w:r>
              <w:rPr>
                <w:color w:val="000100"/>
                <w:spacing w:val="26"/>
                <w:sz w:val="16"/>
              </w:rPr>
              <w:t xml:space="preserve"> </w:t>
            </w:r>
            <w:r>
              <w:rPr>
                <w:color w:val="000100"/>
                <w:sz w:val="16"/>
              </w:rPr>
              <w:t>amacıyla</w:t>
            </w:r>
            <w:r>
              <w:rPr>
                <w:color w:val="000100"/>
                <w:spacing w:val="26"/>
                <w:sz w:val="16"/>
              </w:rPr>
              <w:t xml:space="preserve"> </w:t>
            </w:r>
            <w:r>
              <w:rPr>
                <w:color w:val="000100"/>
                <w:sz w:val="16"/>
              </w:rPr>
              <w:t>kullanacağı</w:t>
            </w:r>
            <w:r>
              <w:rPr>
                <w:color w:val="000100"/>
                <w:spacing w:val="27"/>
                <w:sz w:val="16"/>
              </w:rPr>
              <w:t xml:space="preserve"> </w:t>
            </w:r>
            <w:r>
              <w:rPr>
                <w:color w:val="000100"/>
                <w:sz w:val="16"/>
              </w:rPr>
              <w:t>taşıma</w:t>
            </w:r>
            <w:r>
              <w:rPr>
                <w:color w:val="000100"/>
                <w:spacing w:val="27"/>
                <w:sz w:val="16"/>
              </w:rPr>
              <w:t xml:space="preserve"> </w:t>
            </w:r>
            <w:r>
              <w:rPr>
                <w:color w:val="000100"/>
                <w:sz w:val="16"/>
              </w:rPr>
              <w:t>aracını</w:t>
            </w:r>
            <w:r>
              <w:rPr>
                <w:color w:val="000100"/>
                <w:spacing w:val="26"/>
                <w:sz w:val="16"/>
              </w:rPr>
              <w:t xml:space="preserve"> </w:t>
            </w:r>
            <w:r>
              <w:rPr>
                <w:color w:val="000100"/>
                <w:sz w:val="16"/>
              </w:rPr>
              <w:t>kullanamadığında</w:t>
            </w:r>
          </w:p>
          <w:p w:rsidR="002B19D4" w:rsidRDefault="0098705D">
            <w:pPr>
              <w:pStyle w:val="TableParagraph"/>
              <w:rPr>
                <w:sz w:val="16"/>
              </w:rPr>
            </w:pPr>
            <w:r>
              <w:rPr>
                <w:color w:val="000100"/>
                <w:sz w:val="16"/>
              </w:rPr>
              <w:t>mümkündür.</w:t>
            </w:r>
          </w:p>
          <w:p w:rsidR="002B19D4" w:rsidRDefault="0098705D">
            <w:pPr>
              <w:pStyle w:val="TableParagraph"/>
              <w:numPr>
                <w:ilvl w:val="0"/>
                <w:numId w:val="11"/>
              </w:numPr>
              <w:tabs>
                <w:tab w:val="left" w:pos="224"/>
              </w:tabs>
              <w:ind w:left="223" w:hanging="224"/>
              <w:rPr>
                <w:b/>
                <w:sz w:val="16"/>
              </w:rPr>
            </w:pPr>
            <w:r>
              <w:rPr>
                <w:b/>
                <w:color w:val="000100"/>
                <w:sz w:val="16"/>
              </w:rPr>
              <w:t>Hastanede kalan Sigortalı’nın ailesine</w:t>
            </w:r>
            <w:r>
              <w:rPr>
                <w:b/>
                <w:color w:val="000100"/>
                <w:spacing w:val="-5"/>
                <w:sz w:val="16"/>
              </w:rPr>
              <w:t xml:space="preserve"> </w:t>
            </w:r>
            <w:r>
              <w:rPr>
                <w:b/>
                <w:color w:val="000100"/>
                <w:sz w:val="16"/>
              </w:rPr>
              <w:t>yardım</w:t>
            </w:r>
          </w:p>
          <w:p w:rsidR="002B19D4" w:rsidRDefault="0098705D">
            <w:pPr>
              <w:pStyle w:val="TableParagraph"/>
              <w:spacing w:line="249" w:lineRule="auto"/>
              <w:ind w:right="-15"/>
              <w:jc w:val="both"/>
              <w:rPr>
                <w:sz w:val="16"/>
              </w:rPr>
            </w:pPr>
            <w:r>
              <w:rPr>
                <w:color w:val="000100"/>
                <w:sz w:val="16"/>
              </w:rPr>
              <w:t>Sigortalı bu poliçenin kapsamındaki hastalık veya yaralanma nedeniyle Daimi İkametgahı’ na daha önce belirlenen tarihten geç dönüyorsa ve Daimi İkametgahı ’nda 18 yaşından küçük çocukları veya yardıma muhtaç olan kişiler varsa, Şirket, Daimi İkamet Ülkesi’ nde Sigortalı’ nın tayin edeceği herhangi bir kişinin Daimi İkamet Yeri’ne seyahatini organize edecek ve masraflarını karşılayacaktır.</w:t>
            </w:r>
          </w:p>
          <w:p w:rsidR="002B19D4" w:rsidRDefault="0098705D">
            <w:pPr>
              <w:pStyle w:val="TableParagraph"/>
              <w:numPr>
                <w:ilvl w:val="0"/>
                <w:numId w:val="11"/>
              </w:numPr>
              <w:tabs>
                <w:tab w:val="left" w:pos="224"/>
              </w:tabs>
              <w:spacing w:before="2"/>
              <w:ind w:left="223" w:hanging="224"/>
              <w:jc w:val="both"/>
              <w:rPr>
                <w:b/>
                <w:sz w:val="16"/>
              </w:rPr>
            </w:pPr>
            <w:r>
              <w:rPr>
                <w:b/>
                <w:color w:val="000100"/>
                <w:sz w:val="16"/>
              </w:rPr>
              <w:t>Refakat edilemeyen çocukların geri</w:t>
            </w:r>
            <w:r>
              <w:rPr>
                <w:b/>
                <w:color w:val="000100"/>
                <w:spacing w:val="-5"/>
                <w:sz w:val="16"/>
              </w:rPr>
              <w:t xml:space="preserve"> </w:t>
            </w:r>
            <w:r>
              <w:rPr>
                <w:b/>
                <w:color w:val="000100"/>
                <w:sz w:val="16"/>
              </w:rPr>
              <w:t>dönüşü</w:t>
            </w:r>
          </w:p>
          <w:p w:rsidR="002B19D4" w:rsidRDefault="0098705D">
            <w:pPr>
              <w:pStyle w:val="TableParagraph"/>
              <w:spacing w:line="249" w:lineRule="auto"/>
              <w:ind w:right="-15"/>
              <w:jc w:val="both"/>
              <w:rPr>
                <w:sz w:val="16"/>
              </w:rPr>
            </w:pPr>
            <w:r>
              <w:rPr>
                <w:color w:val="000100"/>
                <w:sz w:val="16"/>
              </w:rPr>
              <w:t>Sigortalı’ nın hastalanması veya yaralanması durumunda, kendisiyle seyahat eden 16 yaşından küçük çocuklarının öngörülmüş imkanlar ile eve dönüşü mümkün değil ise, (var ise mevcut dönüş biletlerini kullanarak) bir refakatçi ile birlikte Daimi İkamet Ülkesi’ ne geri dönüşleri toplam 500 € ya kadar</w:t>
            </w:r>
            <w:r>
              <w:rPr>
                <w:color w:val="000100"/>
                <w:spacing w:val="-2"/>
                <w:sz w:val="16"/>
              </w:rPr>
              <w:t xml:space="preserve"> </w:t>
            </w:r>
            <w:r>
              <w:rPr>
                <w:color w:val="000100"/>
                <w:sz w:val="16"/>
              </w:rPr>
              <w:t>karşılanacaktır.</w:t>
            </w:r>
          </w:p>
          <w:p w:rsidR="002B19D4" w:rsidRDefault="0098705D">
            <w:pPr>
              <w:pStyle w:val="TableParagraph"/>
              <w:numPr>
                <w:ilvl w:val="0"/>
                <w:numId w:val="11"/>
              </w:numPr>
              <w:tabs>
                <w:tab w:val="left" w:pos="267"/>
              </w:tabs>
              <w:spacing w:before="2"/>
              <w:ind w:left="266" w:hanging="267"/>
              <w:jc w:val="both"/>
              <w:rPr>
                <w:b/>
                <w:sz w:val="16"/>
              </w:rPr>
            </w:pPr>
            <w:r>
              <w:rPr>
                <w:b/>
                <w:color w:val="000100"/>
                <w:sz w:val="16"/>
              </w:rPr>
              <w:t>Bagajın bulunması ve Sigortalı’ ya</w:t>
            </w:r>
            <w:r>
              <w:rPr>
                <w:b/>
                <w:color w:val="000100"/>
                <w:spacing w:val="-1"/>
                <w:sz w:val="16"/>
              </w:rPr>
              <w:t xml:space="preserve"> </w:t>
            </w:r>
            <w:r>
              <w:rPr>
                <w:b/>
                <w:color w:val="000100"/>
                <w:sz w:val="16"/>
              </w:rPr>
              <w:t>ulaştırılması</w:t>
            </w:r>
          </w:p>
          <w:p w:rsidR="002B19D4" w:rsidRDefault="0098705D">
            <w:pPr>
              <w:pStyle w:val="TableParagraph"/>
              <w:ind w:right="-15"/>
              <w:rPr>
                <w:sz w:val="16"/>
              </w:rPr>
            </w:pPr>
            <w:r>
              <w:rPr>
                <w:color w:val="000100"/>
                <w:sz w:val="16"/>
              </w:rPr>
              <w:t>Şirket,</w:t>
            </w:r>
            <w:r>
              <w:rPr>
                <w:color w:val="000100"/>
                <w:spacing w:val="-4"/>
                <w:sz w:val="16"/>
              </w:rPr>
              <w:t xml:space="preserve"> </w:t>
            </w:r>
            <w:r>
              <w:rPr>
                <w:color w:val="000100"/>
                <w:sz w:val="16"/>
              </w:rPr>
              <w:t>raporların</w:t>
            </w:r>
            <w:r>
              <w:rPr>
                <w:color w:val="000100"/>
                <w:spacing w:val="-4"/>
                <w:sz w:val="16"/>
              </w:rPr>
              <w:t xml:space="preserve"> </w:t>
            </w:r>
            <w:r>
              <w:rPr>
                <w:color w:val="000100"/>
                <w:sz w:val="16"/>
              </w:rPr>
              <w:t>hazırlanmasında</w:t>
            </w:r>
            <w:r>
              <w:rPr>
                <w:color w:val="000100"/>
                <w:spacing w:val="-5"/>
                <w:sz w:val="16"/>
              </w:rPr>
              <w:t xml:space="preserve"> </w:t>
            </w:r>
            <w:r>
              <w:rPr>
                <w:color w:val="000100"/>
                <w:sz w:val="16"/>
              </w:rPr>
              <w:t>sigortalıya</w:t>
            </w:r>
            <w:r>
              <w:rPr>
                <w:color w:val="000100"/>
                <w:spacing w:val="-4"/>
                <w:sz w:val="16"/>
              </w:rPr>
              <w:t xml:space="preserve"> </w:t>
            </w:r>
            <w:r>
              <w:rPr>
                <w:color w:val="000100"/>
                <w:sz w:val="16"/>
              </w:rPr>
              <w:t>yardım</w:t>
            </w:r>
            <w:r>
              <w:rPr>
                <w:color w:val="000100"/>
                <w:spacing w:val="-5"/>
                <w:sz w:val="16"/>
              </w:rPr>
              <w:t xml:space="preserve"> </w:t>
            </w:r>
            <w:r>
              <w:rPr>
                <w:color w:val="000100"/>
                <w:sz w:val="16"/>
              </w:rPr>
              <w:t>sağlayacak</w:t>
            </w:r>
            <w:r>
              <w:rPr>
                <w:color w:val="000100"/>
                <w:spacing w:val="-4"/>
                <w:sz w:val="16"/>
              </w:rPr>
              <w:t xml:space="preserve"> </w:t>
            </w:r>
            <w:r>
              <w:rPr>
                <w:color w:val="000100"/>
                <w:sz w:val="16"/>
              </w:rPr>
              <w:t>ve</w:t>
            </w:r>
            <w:r>
              <w:rPr>
                <w:color w:val="000100"/>
                <w:spacing w:val="-4"/>
                <w:sz w:val="16"/>
              </w:rPr>
              <w:t xml:space="preserve"> </w:t>
            </w:r>
            <w:r>
              <w:rPr>
                <w:color w:val="000100"/>
                <w:sz w:val="16"/>
              </w:rPr>
              <w:t>tarifeli</w:t>
            </w:r>
            <w:r>
              <w:rPr>
                <w:color w:val="000100"/>
                <w:spacing w:val="-4"/>
                <w:sz w:val="16"/>
              </w:rPr>
              <w:t xml:space="preserve"> </w:t>
            </w:r>
            <w:r>
              <w:rPr>
                <w:color w:val="000100"/>
                <w:sz w:val="16"/>
              </w:rPr>
              <w:t>uçuşlarda</w:t>
            </w:r>
            <w:r>
              <w:rPr>
                <w:color w:val="000100"/>
                <w:spacing w:val="-4"/>
                <w:sz w:val="16"/>
              </w:rPr>
              <w:t xml:space="preserve"> </w:t>
            </w:r>
            <w:r>
              <w:rPr>
                <w:color w:val="000100"/>
                <w:sz w:val="16"/>
              </w:rPr>
              <w:t>kaybolan</w:t>
            </w:r>
            <w:r>
              <w:rPr>
                <w:color w:val="000100"/>
                <w:spacing w:val="-5"/>
                <w:sz w:val="16"/>
              </w:rPr>
              <w:t xml:space="preserve"> </w:t>
            </w:r>
            <w:r>
              <w:rPr>
                <w:color w:val="000100"/>
                <w:sz w:val="16"/>
              </w:rPr>
              <w:t>bagajların</w:t>
            </w:r>
            <w:r>
              <w:rPr>
                <w:color w:val="000100"/>
                <w:spacing w:val="-4"/>
                <w:sz w:val="16"/>
              </w:rPr>
              <w:t xml:space="preserve"> </w:t>
            </w:r>
            <w:r>
              <w:rPr>
                <w:color w:val="000100"/>
                <w:sz w:val="16"/>
              </w:rPr>
              <w:t>bulunması</w:t>
            </w:r>
            <w:r>
              <w:rPr>
                <w:color w:val="000100"/>
                <w:spacing w:val="-5"/>
                <w:sz w:val="16"/>
              </w:rPr>
              <w:t xml:space="preserve"> </w:t>
            </w:r>
            <w:r>
              <w:rPr>
                <w:color w:val="000100"/>
                <w:sz w:val="16"/>
              </w:rPr>
              <w:t>için</w:t>
            </w:r>
            <w:r>
              <w:rPr>
                <w:color w:val="000100"/>
                <w:spacing w:val="-4"/>
                <w:sz w:val="16"/>
              </w:rPr>
              <w:t xml:space="preserve"> </w:t>
            </w:r>
            <w:r>
              <w:rPr>
                <w:color w:val="000100"/>
                <w:sz w:val="16"/>
              </w:rPr>
              <w:t>gereken</w:t>
            </w:r>
            <w:r>
              <w:rPr>
                <w:color w:val="000100"/>
                <w:spacing w:val="-4"/>
                <w:sz w:val="16"/>
              </w:rPr>
              <w:t xml:space="preserve"> </w:t>
            </w:r>
            <w:r>
              <w:rPr>
                <w:color w:val="000100"/>
                <w:sz w:val="16"/>
              </w:rPr>
              <w:t>görüşmelerde</w:t>
            </w:r>
            <w:r>
              <w:rPr>
                <w:color w:val="000100"/>
                <w:spacing w:val="-5"/>
                <w:sz w:val="16"/>
              </w:rPr>
              <w:t xml:space="preserve"> </w:t>
            </w:r>
            <w:r>
              <w:rPr>
                <w:color w:val="000100"/>
                <w:sz w:val="16"/>
              </w:rPr>
              <w:t>ona</w:t>
            </w:r>
          </w:p>
          <w:p w:rsidR="002B19D4" w:rsidRDefault="0098705D">
            <w:pPr>
              <w:pStyle w:val="TableParagraph"/>
              <w:rPr>
                <w:sz w:val="16"/>
              </w:rPr>
            </w:pPr>
            <w:r>
              <w:rPr>
                <w:color w:val="000100"/>
                <w:sz w:val="16"/>
              </w:rPr>
              <w:t>tavsiyelerde bulunacak veya yardımcı olacaktır.</w:t>
            </w:r>
          </w:p>
          <w:p w:rsidR="002B19D4" w:rsidRDefault="0098705D">
            <w:pPr>
              <w:pStyle w:val="TableParagraph"/>
              <w:rPr>
                <w:sz w:val="16"/>
              </w:rPr>
            </w:pPr>
            <w:r>
              <w:rPr>
                <w:color w:val="000100"/>
                <w:sz w:val="16"/>
              </w:rPr>
              <w:t>Bagajın bulunması halinde, Şirket söz konusu bagajı Daimi İkametgah’ a veya seyahat için tasarlanan varış yerine gönderecektir.</w:t>
            </w:r>
          </w:p>
          <w:p w:rsidR="002B19D4" w:rsidRDefault="0098705D">
            <w:pPr>
              <w:pStyle w:val="TableParagraph"/>
              <w:numPr>
                <w:ilvl w:val="0"/>
                <w:numId w:val="11"/>
              </w:numPr>
              <w:tabs>
                <w:tab w:val="left" w:pos="224"/>
              </w:tabs>
              <w:ind w:left="223" w:hanging="224"/>
              <w:rPr>
                <w:b/>
                <w:sz w:val="16"/>
              </w:rPr>
            </w:pPr>
            <w:r>
              <w:rPr>
                <w:b/>
                <w:color w:val="000100"/>
                <w:sz w:val="16"/>
              </w:rPr>
              <w:t>Tarifeli havayolu uçuşlarında kaybolan, zarar gören, çalınan</w:t>
            </w:r>
            <w:r>
              <w:rPr>
                <w:b/>
                <w:color w:val="000100"/>
                <w:spacing w:val="-10"/>
                <w:sz w:val="16"/>
              </w:rPr>
              <w:t xml:space="preserve"> </w:t>
            </w:r>
            <w:r>
              <w:rPr>
                <w:b/>
                <w:color w:val="000100"/>
                <w:sz w:val="16"/>
              </w:rPr>
              <w:t>bagaj</w:t>
            </w:r>
          </w:p>
          <w:p w:rsidR="002B19D4" w:rsidRDefault="0098705D">
            <w:pPr>
              <w:pStyle w:val="TableParagraph"/>
              <w:ind w:right="-15"/>
              <w:rPr>
                <w:sz w:val="16"/>
              </w:rPr>
            </w:pPr>
            <w:r>
              <w:rPr>
                <w:color w:val="000100"/>
                <w:sz w:val="16"/>
              </w:rPr>
              <w:t>Tarifeli</w:t>
            </w:r>
            <w:r>
              <w:rPr>
                <w:color w:val="000100"/>
                <w:spacing w:val="22"/>
                <w:sz w:val="16"/>
              </w:rPr>
              <w:t xml:space="preserve"> </w:t>
            </w:r>
            <w:r>
              <w:rPr>
                <w:color w:val="000100"/>
                <w:sz w:val="16"/>
              </w:rPr>
              <w:t>uçuşlarda</w:t>
            </w:r>
            <w:r>
              <w:rPr>
                <w:color w:val="000100"/>
                <w:spacing w:val="22"/>
                <w:sz w:val="16"/>
              </w:rPr>
              <w:t xml:space="preserve"> </w:t>
            </w:r>
            <w:r>
              <w:rPr>
                <w:color w:val="000100"/>
                <w:sz w:val="16"/>
              </w:rPr>
              <w:t>bagajın</w:t>
            </w:r>
            <w:r>
              <w:rPr>
                <w:color w:val="000100"/>
                <w:spacing w:val="22"/>
                <w:sz w:val="16"/>
              </w:rPr>
              <w:t xml:space="preserve"> </w:t>
            </w:r>
            <w:r>
              <w:rPr>
                <w:color w:val="000100"/>
                <w:sz w:val="16"/>
              </w:rPr>
              <w:t>kaybolması,</w:t>
            </w:r>
            <w:r>
              <w:rPr>
                <w:color w:val="000100"/>
                <w:spacing w:val="22"/>
                <w:sz w:val="16"/>
              </w:rPr>
              <w:t xml:space="preserve"> </w:t>
            </w:r>
            <w:r>
              <w:rPr>
                <w:color w:val="000100"/>
                <w:sz w:val="16"/>
              </w:rPr>
              <w:t>çalınması</w:t>
            </w:r>
            <w:r>
              <w:rPr>
                <w:color w:val="000100"/>
                <w:spacing w:val="23"/>
                <w:sz w:val="16"/>
              </w:rPr>
              <w:t xml:space="preserve"> </w:t>
            </w:r>
            <w:r>
              <w:rPr>
                <w:color w:val="000100"/>
                <w:sz w:val="16"/>
              </w:rPr>
              <w:t>veya</w:t>
            </w:r>
            <w:r>
              <w:rPr>
                <w:color w:val="000100"/>
                <w:spacing w:val="22"/>
                <w:sz w:val="16"/>
              </w:rPr>
              <w:t xml:space="preserve"> </w:t>
            </w:r>
            <w:r>
              <w:rPr>
                <w:color w:val="000100"/>
                <w:sz w:val="16"/>
              </w:rPr>
              <w:t>zarar</w:t>
            </w:r>
            <w:r>
              <w:rPr>
                <w:color w:val="000100"/>
                <w:spacing w:val="21"/>
                <w:sz w:val="16"/>
              </w:rPr>
              <w:t xml:space="preserve"> </w:t>
            </w:r>
            <w:r>
              <w:rPr>
                <w:color w:val="000100"/>
                <w:sz w:val="16"/>
              </w:rPr>
              <w:t>görmesi</w:t>
            </w:r>
            <w:r>
              <w:rPr>
                <w:color w:val="000100"/>
                <w:spacing w:val="21"/>
                <w:sz w:val="16"/>
              </w:rPr>
              <w:t xml:space="preserve"> </w:t>
            </w:r>
            <w:r>
              <w:rPr>
                <w:color w:val="000100"/>
                <w:sz w:val="16"/>
              </w:rPr>
              <w:t>halinde</w:t>
            </w:r>
            <w:r>
              <w:rPr>
                <w:color w:val="000100"/>
                <w:spacing w:val="22"/>
                <w:sz w:val="16"/>
              </w:rPr>
              <w:t xml:space="preserve"> </w:t>
            </w:r>
            <w:r>
              <w:rPr>
                <w:color w:val="000100"/>
                <w:sz w:val="16"/>
              </w:rPr>
              <w:t>Havayolu</w:t>
            </w:r>
            <w:r>
              <w:rPr>
                <w:color w:val="000100"/>
                <w:spacing w:val="23"/>
                <w:sz w:val="16"/>
              </w:rPr>
              <w:t xml:space="preserve"> </w:t>
            </w:r>
            <w:r>
              <w:rPr>
                <w:color w:val="000100"/>
                <w:sz w:val="16"/>
              </w:rPr>
              <w:t>Şirketi’nce</w:t>
            </w:r>
            <w:r>
              <w:rPr>
                <w:color w:val="000100"/>
                <w:spacing w:val="23"/>
                <w:sz w:val="16"/>
              </w:rPr>
              <w:t xml:space="preserve"> </w:t>
            </w:r>
            <w:r>
              <w:rPr>
                <w:color w:val="000100"/>
                <w:sz w:val="16"/>
              </w:rPr>
              <w:t>belirlenen</w:t>
            </w:r>
            <w:r>
              <w:rPr>
                <w:color w:val="000100"/>
                <w:spacing w:val="22"/>
                <w:sz w:val="16"/>
              </w:rPr>
              <w:t xml:space="preserve"> </w:t>
            </w:r>
            <w:r>
              <w:rPr>
                <w:color w:val="000100"/>
                <w:sz w:val="16"/>
              </w:rPr>
              <w:t>süre</w:t>
            </w:r>
            <w:r>
              <w:rPr>
                <w:color w:val="000100"/>
                <w:spacing w:val="22"/>
                <w:sz w:val="16"/>
              </w:rPr>
              <w:t xml:space="preserve"> </w:t>
            </w:r>
            <w:r>
              <w:rPr>
                <w:color w:val="000100"/>
                <w:sz w:val="16"/>
              </w:rPr>
              <w:t>içerisinde</w:t>
            </w:r>
            <w:r>
              <w:rPr>
                <w:color w:val="000100"/>
                <w:spacing w:val="22"/>
                <w:sz w:val="16"/>
              </w:rPr>
              <w:t xml:space="preserve"> </w:t>
            </w:r>
            <w:r>
              <w:rPr>
                <w:color w:val="000100"/>
                <w:sz w:val="16"/>
              </w:rPr>
              <w:t>(Minimum</w:t>
            </w:r>
            <w:r>
              <w:rPr>
                <w:color w:val="000100"/>
                <w:spacing w:val="23"/>
                <w:sz w:val="16"/>
              </w:rPr>
              <w:t xml:space="preserve"> </w:t>
            </w:r>
            <w:r>
              <w:rPr>
                <w:color w:val="000100"/>
                <w:sz w:val="16"/>
              </w:rPr>
              <w:t>21</w:t>
            </w:r>
            <w:r>
              <w:rPr>
                <w:color w:val="000100"/>
                <w:spacing w:val="21"/>
                <w:sz w:val="16"/>
              </w:rPr>
              <w:t xml:space="preserve"> </w:t>
            </w:r>
            <w:r>
              <w:rPr>
                <w:color w:val="000100"/>
                <w:sz w:val="16"/>
              </w:rPr>
              <w:t>gün)</w:t>
            </w:r>
          </w:p>
          <w:p w:rsidR="002B19D4" w:rsidRDefault="0098705D">
            <w:pPr>
              <w:pStyle w:val="TableParagraph"/>
              <w:spacing w:line="249" w:lineRule="auto"/>
              <w:rPr>
                <w:sz w:val="16"/>
              </w:rPr>
            </w:pPr>
            <w:r>
              <w:rPr>
                <w:color w:val="000100"/>
                <w:sz w:val="16"/>
              </w:rPr>
              <w:t>bulunamaması durumunda havayolunun kayıp, zarar ya da çalınma raporu şartı ile Şirket, Sigortalı’ ya 200 € limit dahilinde ödeme yapacaktır. Şirket tarafından ödenecek tazminat tutarı, sorumlu havayolu şirketinin ödemiş olduğu tazminat tutarı ile gecikmeli bagaj maddesi doğrultusunda Sigortalı’ ya bir ödeme yapılmışsa bu tutar toplamının, Sigortalı’ nın bildirdiği hasar bedelinden düşülmesi sonucu</w:t>
            </w:r>
            <w:r>
              <w:rPr>
                <w:color w:val="000100"/>
                <w:spacing w:val="-32"/>
                <w:sz w:val="16"/>
              </w:rPr>
              <w:t xml:space="preserve"> </w:t>
            </w:r>
            <w:r>
              <w:rPr>
                <w:color w:val="000100"/>
                <w:sz w:val="16"/>
              </w:rPr>
              <w:t>belirlenecektir.</w:t>
            </w:r>
          </w:p>
          <w:p w:rsidR="002B19D4" w:rsidRDefault="0098705D">
            <w:pPr>
              <w:pStyle w:val="TableParagraph"/>
              <w:spacing w:before="2" w:line="249" w:lineRule="auto"/>
              <w:rPr>
                <w:sz w:val="16"/>
              </w:rPr>
            </w:pPr>
            <w:r>
              <w:rPr>
                <w:color w:val="000100"/>
                <w:sz w:val="16"/>
              </w:rPr>
              <w:t>Sigortalı, bagaj içeriğinin listesini, tahmini fiyat ve alış tarihlerini, havayolu şirketinden alınan tazminat ödeme belgesini ibraz etmekle yükümlüdür. Para, mücevher, kredi kartı, herhangi bir doküman ve değerli eşyalar bu teminatın kapsamı dışındadır.</w:t>
            </w:r>
          </w:p>
          <w:p w:rsidR="002B19D4" w:rsidRDefault="0098705D">
            <w:pPr>
              <w:pStyle w:val="TableParagraph"/>
              <w:spacing w:before="2" w:line="249" w:lineRule="auto"/>
              <w:ind w:right="-15"/>
              <w:jc w:val="both"/>
              <w:rPr>
                <w:sz w:val="16"/>
              </w:rPr>
            </w:pPr>
            <w:r>
              <w:rPr>
                <w:color w:val="000100"/>
                <w:sz w:val="16"/>
              </w:rPr>
              <w:t>Değerli eşyalar; mücevherat, kol saatleri, değerli madenden yapılmış nesneler, kürkler, tablolar, sanat eserleri, gümüş ve altın eşyalar, nadir eşyalar, cep telefonları ve bunların aksesuarları, fotoğraf makineleri ve video kameraları, görsel-işitsel reprodüksiyon veya kayıt cihazları, yanı sıra bunların aksesuarları, her tür bilgisayar cihazı, uzaktan kumandalı modeller ve aksesuarlar, tüfekler, avcılık silahları, yanı sıra optik aksesuarlar, tekerlekli iskemleler ve tıbbi</w:t>
            </w:r>
            <w:r>
              <w:rPr>
                <w:color w:val="000100"/>
                <w:spacing w:val="-5"/>
                <w:sz w:val="16"/>
              </w:rPr>
              <w:t xml:space="preserve"> </w:t>
            </w:r>
            <w:r>
              <w:rPr>
                <w:color w:val="000100"/>
                <w:sz w:val="16"/>
              </w:rPr>
              <w:t>cihazlar.</w:t>
            </w:r>
          </w:p>
          <w:p w:rsidR="002B19D4" w:rsidRDefault="0098705D">
            <w:pPr>
              <w:pStyle w:val="TableParagraph"/>
              <w:numPr>
                <w:ilvl w:val="0"/>
                <w:numId w:val="11"/>
              </w:numPr>
              <w:tabs>
                <w:tab w:val="left" w:pos="267"/>
              </w:tabs>
              <w:spacing w:before="2"/>
              <w:ind w:left="266" w:hanging="267"/>
              <w:jc w:val="both"/>
              <w:rPr>
                <w:b/>
                <w:sz w:val="16"/>
              </w:rPr>
            </w:pPr>
            <w:r>
              <w:rPr>
                <w:b/>
                <w:color w:val="000100"/>
                <w:sz w:val="16"/>
              </w:rPr>
              <w:t>Bagaj</w:t>
            </w:r>
            <w:r>
              <w:rPr>
                <w:b/>
                <w:color w:val="000100"/>
                <w:spacing w:val="-2"/>
                <w:sz w:val="16"/>
              </w:rPr>
              <w:t xml:space="preserve"> </w:t>
            </w:r>
            <w:r>
              <w:rPr>
                <w:b/>
                <w:color w:val="000100"/>
                <w:sz w:val="16"/>
              </w:rPr>
              <w:t>gecikmesi</w:t>
            </w:r>
          </w:p>
          <w:p w:rsidR="002B19D4" w:rsidRDefault="0098705D">
            <w:pPr>
              <w:pStyle w:val="TableParagraph"/>
              <w:spacing w:line="249" w:lineRule="auto"/>
              <w:ind w:right="-15"/>
              <w:jc w:val="both"/>
              <w:rPr>
                <w:sz w:val="16"/>
              </w:rPr>
            </w:pPr>
            <w:r>
              <w:rPr>
                <w:color w:val="000100"/>
                <w:sz w:val="16"/>
              </w:rPr>
              <w:t>Sigortalı’ nın yurtdışı tarifeli uçuşlarda (IATA uçuşlarında) Check-ın den geçirilmiş olan bagajın herhangi bir sebep nedeniyle gecikmesi durumunda ilk 4 saatten sonra yapacağı zaruri harcamalar, saat başı 40 € ile ve azami 12 saatte 480 € ile sınırlı olmak kaydıyla Şirket tarafından karşılanacaktır.</w:t>
            </w:r>
          </w:p>
          <w:p w:rsidR="002B19D4" w:rsidRDefault="0098705D">
            <w:pPr>
              <w:pStyle w:val="TableParagraph"/>
              <w:spacing w:before="2"/>
              <w:jc w:val="both"/>
              <w:rPr>
                <w:sz w:val="16"/>
              </w:rPr>
            </w:pPr>
            <w:r>
              <w:rPr>
                <w:color w:val="000100"/>
                <w:sz w:val="16"/>
              </w:rPr>
              <w:t>Sigortalı, bu harcamaları gösterir ayrıntılı fatura ve havayolu şirketinin gecikme raporunu ibraz etmekle yükümlüdür.</w:t>
            </w:r>
          </w:p>
          <w:p w:rsidR="002B19D4" w:rsidRDefault="0098705D">
            <w:pPr>
              <w:pStyle w:val="TableParagraph"/>
              <w:numPr>
                <w:ilvl w:val="0"/>
                <w:numId w:val="11"/>
              </w:numPr>
              <w:tabs>
                <w:tab w:val="left" w:pos="267"/>
              </w:tabs>
              <w:ind w:left="266" w:hanging="267"/>
              <w:jc w:val="both"/>
              <w:rPr>
                <w:b/>
                <w:sz w:val="16"/>
              </w:rPr>
            </w:pPr>
            <w:r>
              <w:rPr>
                <w:b/>
                <w:color w:val="000100"/>
                <w:sz w:val="16"/>
              </w:rPr>
              <w:t>Pasaport veya bilet</w:t>
            </w:r>
            <w:r>
              <w:rPr>
                <w:b/>
                <w:color w:val="000100"/>
                <w:spacing w:val="-4"/>
                <w:sz w:val="16"/>
              </w:rPr>
              <w:t xml:space="preserve"> </w:t>
            </w:r>
            <w:r>
              <w:rPr>
                <w:b/>
                <w:color w:val="000100"/>
                <w:sz w:val="16"/>
              </w:rPr>
              <w:t>kaybı</w:t>
            </w:r>
          </w:p>
          <w:p w:rsidR="002B19D4" w:rsidRDefault="0098705D">
            <w:pPr>
              <w:pStyle w:val="TableParagraph"/>
              <w:spacing w:line="249" w:lineRule="auto"/>
              <w:ind w:right="-15"/>
              <w:jc w:val="both"/>
              <w:rPr>
                <w:sz w:val="16"/>
              </w:rPr>
            </w:pPr>
            <w:r>
              <w:rPr>
                <w:color w:val="000100"/>
                <w:sz w:val="16"/>
              </w:rPr>
              <w:t>Sigortalı yurtdışındayken pasaport veya Türkiye’ye dönüş tarifeli uçak biletinin kaybolması durumunda, Şirket, Sigortalı’nın geçici bir pasaport çıkartabilmesi için gitmesi gereken en yakın resmi kuruma (Konsolosluk, Büyükelçilik), veya yeni bir uçak bileti alabilmesi için gitmesi gereken en yakın turizm acentası veya havayolları ofisine, yeni belgeyi teslim alıncaya kadar oluşabilecek ulaşım (İlgili kuruma gidiş-dönüş) masraflarını 250 € limite kadar karşılayacaktır.</w:t>
            </w:r>
          </w:p>
          <w:p w:rsidR="002B19D4" w:rsidRDefault="0098705D">
            <w:pPr>
              <w:pStyle w:val="TableParagraph"/>
              <w:spacing w:before="3" w:line="249" w:lineRule="auto"/>
              <w:ind w:right="-15"/>
              <w:jc w:val="both"/>
              <w:rPr>
                <w:sz w:val="16"/>
              </w:rPr>
            </w:pPr>
            <w:r>
              <w:rPr>
                <w:color w:val="000100"/>
                <w:sz w:val="16"/>
              </w:rPr>
              <w:t>Bu teminatın geçerli olabilmesi için Sigortalı, Şirket tarafından talep edilen, ilgili resmi kurumdan alması gereken kayıp belgelerini Şirket’e ibraz etmekle yükümlüdür. Kaybolan belgenin yenilenmesi ile ilgili oluşabilecek masraflar Sigortalı tarafından karşılanacaktır.</w:t>
            </w:r>
          </w:p>
          <w:p w:rsidR="002B19D4" w:rsidRDefault="0098705D">
            <w:pPr>
              <w:pStyle w:val="TableParagraph"/>
              <w:numPr>
                <w:ilvl w:val="0"/>
                <w:numId w:val="11"/>
              </w:numPr>
              <w:tabs>
                <w:tab w:val="left" w:pos="267"/>
              </w:tabs>
              <w:spacing w:before="1"/>
              <w:ind w:left="266" w:hanging="267"/>
              <w:jc w:val="both"/>
              <w:rPr>
                <w:b/>
                <w:sz w:val="16"/>
              </w:rPr>
            </w:pPr>
            <w:r>
              <w:rPr>
                <w:b/>
                <w:color w:val="000100"/>
                <w:sz w:val="16"/>
              </w:rPr>
              <w:t>Kişisel Eşyaların</w:t>
            </w:r>
            <w:r>
              <w:rPr>
                <w:b/>
                <w:color w:val="000100"/>
                <w:spacing w:val="-3"/>
                <w:sz w:val="16"/>
              </w:rPr>
              <w:t xml:space="preserve"> </w:t>
            </w:r>
            <w:r>
              <w:rPr>
                <w:b/>
                <w:color w:val="000100"/>
                <w:sz w:val="16"/>
              </w:rPr>
              <w:t>İkamesi</w:t>
            </w:r>
          </w:p>
        </w:tc>
      </w:tr>
    </w:tbl>
    <w:p w:rsidR="002B19D4" w:rsidRDefault="002B19D4">
      <w:pPr>
        <w:jc w:val="both"/>
        <w:rPr>
          <w:sz w:val="16"/>
        </w:rPr>
        <w:sectPr w:rsidR="002B19D4">
          <w:pgSz w:w="11900" w:h="16840"/>
          <w:pgMar w:top="1460" w:right="600" w:bottom="2480" w:left="620" w:header="1069" w:footer="2273" w:gutter="0"/>
          <w:cols w:space="708"/>
        </w:sectPr>
      </w:pPr>
    </w:p>
    <w:tbl>
      <w:tblPr>
        <w:tblStyle w:val="TableNormal"/>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51"/>
        <w:gridCol w:w="2116"/>
        <w:gridCol w:w="1580"/>
        <w:gridCol w:w="2380"/>
        <w:gridCol w:w="1560"/>
        <w:gridCol w:w="1363"/>
      </w:tblGrid>
      <w:tr w:rsidR="002B19D4">
        <w:trPr>
          <w:trHeight w:val="286"/>
        </w:trPr>
        <w:tc>
          <w:tcPr>
            <w:tcW w:w="1451" w:type="dxa"/>
            <w:shd w:val="clear" w:color="auto" w:fill="DFDBD9"/>
          </w:tcPr>
          <w:p w:rsidR="002B19D4" w:rsidRDefault="0098705D">
            <w:pPr>
              <w:pStyle w:val="TableParagraph"/>
              <w:spacing w:before="17" w:line="249" w:lineRule="exact"/>
              <w:ind w:left="70"/>
              <w:rPr>
                <w:b/>
              </w:rPr>
            </w:pPr>
            <w:r>
              <w:rPr>
                <w:b/>
                <w:color w:val="231F20"/>
              </w:rPr>
              <w:lastRenderedPageBreak/>
              <w:t>ACENTE NO</w:t>
            </w:r>
          </w:p>
        </w:tc>
        <w:tc>
          <w:tcPr>
            <w:tcW w:w="2116" w:type="dxa"/>
            <w:tcBorders>
              <w:right w:val="single" w:sz="4" w:space="0" w:color="231F20"/>
            </w:tcBorders>
            <w:shd w:val="clear" w:color="auto" w:fill="DFDBD9"/>
          </w:tcPr>
          <w:p w:rsidR="002B19D4" w:rsidRDefault="0098705D">
            <w:pPr>
              <w:pStyle w:val="TableParagraph"/>
              <w:spacing w:before="17" w:line="249" w:lineRule="exact"/>
              <w:ind w:left="80"/>
              <w:rPr>
                <w:b/>
              </w:rPr>
            </w:pPr>
            <w:r>
              <w:rPr>
                <w:b/>
                <w:color w:val="231F20"/>
              </w:rPr>
              <w:t>POLİÇE NO</w:t>
            </w:r>
          </w:p>
        </w:tc>
        <w:tc>
          <w:tcPr>
            <w:tcW w:w="15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ÜRÜN KODU</w:t>
            </w:r>
          </w:p>
        </w:tc>
        <w:tc>
          <w:tcPr>
            <w:tcW w:w="23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BAŞLANGIÇ TARİHİ</w:t>
            </w:r>
          </w:p>
        </w:tc>
        <w:tc>
          <w:tcPr>
            <w:tcW w:w="1560" w:type="dxa"/>
            <w:tcBorders>
              <w:left w:val="single" w:sz="4" w:space="0" w:color="231F20"/>
            </w:tcBorders>
            <w:shd w:val="clear" w:color="auto" w:fill="DFDBD9"/>
          </w:tcPr>
          <w:p w:rsidR="002B19D4" w:rsidRDefault="0098705D">
            <w:pPr>
              <w:pStyle w:val="TableParagraph"/>
              <w:spacing w:before="17" w:line="249" w:lineRule="exact"/>
              <w:ind w:left="78"/>
              <w:rPr>
                <w:b/>
              </w:rPr>
            </w:pPr>
            <w:r>
              <w:rPr>
                <w:b/>
                <w:color w:val="231F20"/>
              </w:rPr>
              <w:t>BİTİŞ TARİHİ</w:t>
            </w:r>
          </w:p>
        </w:tc>
        <w:tc>
          <w:tcPr>
            <w:tcW w:w="1363" w:type="dxa"/>
            <w:shd w:val="clear" w:color="auto" w:fill="DFDBD9"/>
          </w:tcPr>
          <w:p w:rsidR="002B19D4" w:rsidRDefault="0098705D">
            <w:pPr>
              <w:pStyle w:val="TableParagraph"/>
              <w:spacing w:before="17" w:line="249" w:lineRule="exact"/>
              <w:ind w:left="80"/>
              <w:rPr>
                <w:b/>
              </w:rPr>
            </w:pPr>
            <w:r>
              <w:rPr>
                <w:b/>
                <w:color w:val="231F20"/>
              </w:rPr>
              <w:t>SÜRE(Gün)</w:t>
            </w:r>
          </w:p>
        </w:tc>
      </w:tr>
      <w:tr w:rsidR="002B19D4">
        <w:trPr>
          <w:trHeight w:val="277"/>
        </w:trPr>
        <w:tc>
          <w:tcPr>
            <w:tcW w:w="1451" w:type="dxa"/>
            <w:tcBorders>
              <w:bottom w:val="single" w:sz="6" w:space="0" w:color="231F20"/>
            </w:tcBorders>
          </w:tcPr>
          <w:p w:rsidR="002B19D4" w:rsidRDefault="0098705D">
            <w:pPr>
              <w:pStyle w:val="TableParagraph"/>
              <w:spacing w:before="27"/>
              <w:ind w:left="70"/>
              <w:rPr>
                <w:sz w:val="20"/>
              </w:rPr>
            </w:pPr>
            <w:r>
              <w:rPr>
                <w:color w:val="231F20"/>
                <w:sz w:val="20"/>
              </w:rPr>
              <w:t>13295</w:t>
            </w:r>
          </w:p>
        </w:tc>
        <w:tc>
          <w:tcPr>
            <w:tcW w:w="2116" w:type="dxa"/>
            <w:tcBorders>
              <w:bottom w:val="single" w:sz="6" w:space="0" w:color="231F20"/>
              <w:right w:val="single" w:sz="4" w:space="0" w:color="231F20"/>
            </w:tcBorders>
          </w:tcPr>
          <w:p w:rsidR="002B19D4" w:rsidRDefault="0098705D">
            <w:pPr>
              <w:pStyle w:val="TableParagraph"/>
              <w:spacing w:before="27"/>
              <w:ind w:left="80"/>
              <w:rPr>
                <w:sz w:val="20"/>
              </w:rPr>
            </w:pPr>
            <w:r>
              <w:rPr>
                <w:color w:val="231F20"/>
                <w:sz w:val="20"/>
              </w:rPr>
              <w:t>P-162471539-0-0</w:t>
            </w:r>
          </w:p>
        </w:tc>
        <w:tc>
          <w:tcPr>
            <w:tcW w:w="15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SA2</w:t>
            </w:r>
          </w:p>
        </w:tc>
        <w:tc>
          <w:tcPr>
            <w:tcW w:w="23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29/06/2019</w:t>
            </w:r>
          </w:p>
        </w:tc>
        <w:tc>
          <w:tcPr>
            <w:tcW w:w="1560" w:type="dxa"/>
            <w:tcBorders>
              <w:left w:val="single" w:sz="4" w:space="0" w:color="231F20"/>
              <w:bottom w:val="single" w:sz="6" w:space="0" w:color="231F20"/>
            </w:tcBorders>
          </w:tcPr>
          <w:p w:rsidR="002B19D4" w:rsidRDefault="0098705D">
            <w:pPr>
              <w:pStyle w:val="TableParagraph"/>
              <w:spacing w:before="27"/>
              <w:ind w:left="78"/>
              <w:rPr>
                <w:sz w:val="20"/>
              </w:rPr>
            </w:pPr>
            <w:r>
              <w:rPr>
                <w:color w:val="231F20"/>
                <w:sz w:val="20"/>
              </w:rPr>
              <w:t>29/07/2019</w:t>
            </w:r>
          </w:p>
        </w:tc>
        <w:tc>
          <w:tcPr>
            <w:tcW w:w="1363" w:type="dxa"/>
            <w:tcBorders>
              <w:bottom w:val="single" w:sz="6" w:space="0" w:color="231F20"/>
            </w:tcBorders>
          </w:tcPr>
          <w:p w:rsidR="002B19D4" w:rsidRDefault="0098705D">
            <w:pPr>
              <w:pStyle w:val="TableParagraph"/>
              <w:spacing w:before="27"/>
              <w:ind w:left="80"/>
              <w:rPr>
                <w:sz w:val="20"/>
              </w:rPr>
            </w:pPr>
            <w:r>
              <w:rPr>
                <w:color w:val="231F20"/>
                <w:sz w:val="20"/>
              </w:rPr>
              <w:t>30</w:t>
            </w:r>
          </w:p>
        </w:tc>
      </w:tr>
      <w:tr w:rsidR="002B19D4">
        <w:trPr>
          <w:trHeight w:val="12025"/>
        </w:trPr>
        <w:tc>
          <w:tcPr>
            <w:tcW w:w="10450" w:type="dxa"/>
            <w:gridSpan w:val="6"/>
            <w:tcBorders>
              <w:top w:val="single" w:sz="6" w:space="0" w:color="231F20"/>
              <w:left w:val="single" w:sz="4" w:space="0" w:color="000100"/>
              <w:bottom w:val="single" w:sz="4" w:space="0" w:color="000100"/>
              <w:right w:val="single" w:sz="4" w:space="0" w:color="000100"/>
            </w:tcBorders>
          </w:tcPr>
          <w:p w:rsidR="002B19D4" w:rsidRDefault="0098705D">
            <w:pPr>
              <w:pStyle w:val="TableParagraph"/>
              <w:spacing w:before="0" w:line="141" w:lineRule="exact"/>
              <w:jc w:val="both"/>
              <w:rPr>
                <w:sz w:val="16"/>
              </w:rPr>
            </w:pPr>
            <w:r>
              <w:rPr>
                <w:color w:val="000100"/>
                <w:sz w:val="16"/>
              </w:rPr>
              <w:t>Kırılan, kaybolan veya çalınan gözlük, lens, protez ve benzerlerinin ikame edilmesi veya Türkiye’den yollanması Şirekt tarafından sağlanır. Gözlük,</w:t>
            </w:r>
          </w:p>
          <w:p w:rsidR="002B19D4" w:rsidRDefault="0098705D">
            <w:pPr>
              <w:pStyle w:val="TableParagraph"/>
              <w:spacing w:line="249" w:lineRule="auto"/>
              <w:ind w:right="-15"/>
              <w:jc w:val="both"/>
              <w:rPr>
                <w:sz w:val="16"/>
              </w:rPr>
            </w:pPr>
            <w:r>
              <w:rPr>
                <w:color w:val="000100"/>
                <w:sz w:val="16"/>
              </w:rPr>
              <w:t>lens, protez v.b. masrafları sigortalı tarafından karşılanır ya da Şirket ofisine bırakılması şartıyla ikame gözlük, lens, protez v.b., sigortalının bulunduğu ülkedeki adresine ulaştırılır. Azami 100 €’ya kadar nakliye masrafları Şirket tarafından ödenir.</w:t>
            </w:r>
          </w:p>
          <w:p w:rsidR="002B19D4" w:rsidRDefault="0098705D">
            <w:pPr>
              <w:pStyle w:val="TableParagraph"/>
              <w:numPr>
                <w:ilvl w:val="0"/>
                <w:numId w:val="10"/>
              </w:numPr>
              <w:tabs>
                <w:tab w:val="left" w:pos="267"/>
              </w:tabs>
              <w:spacing w:before="1"/>
              <w:jc w:val="both"/>
              <w:rPr>
                <w:b/>
                <w:sz w:val="16"/>
              </w:rPr>
            </w:pPr>
            <w:r>
              <w:rPr>
                <w:b/>
                <w:color w:val="000100"/>
                <w:sz w:val="16"/>
              </w:rPr>
              <w:t>Overbooking nedeniyle</w:t>
            </w:r>
            <w:r>
              <w:rPr>
                <w:b/>
                <w:color w:val="000100"/>
                <w:spacing w:val="-3"/>
                <w:sz w:val="16"/>
              </w:rPr>
              <w:t xml:space="preserve"> </w:t>
            </w:r>
            <w:r>
              <w:rPr>
                <w:b/>
                <w:color w:val="000100"/>
                <w:sz w:val="16"/>
              </w:rPr>
              <w:t>gecikme</w:t>
            </w:r>
          </w:p>
          <w:p w:rsidR="002B19D4" w:rsidRDefault="0098705D">
            <w:pPr>
              <w:pStyle w:val="TableParagraph"/>
              <w:spacing w:line="249" w:lineRule="auto"/>
              <w:ind w:right="-15"/>
              <w:jc w:val="both"/>
              <w:rPr>
                <w:sz w:val="16"/>
              </w:rPr>
            </w:pPr>
            <w:r>
              <w:rPr>
                <w:color w:val="000100"/>
                <w:sz w:val="16"/>
              </w:rPr>
              <w:t>Sigortalı’ nın seyahat edeceği tarifeli uçak seferlerinde havayolu şirketi uçaktaki yerlerden fazla satış yaptıysa, Sigortalı’nın seyahate çıkışı 6 saatten fazla gecikirse, orjinal faturaların gönderilmesi koşuluyla ilk acil masrafların karşılanması amacıyla Şirket Sigortalı’ya 500 € limite kadar ödeme</w:t>
            </w:r>
            <w:r>
              <w:rPr>
                <w:color w:val="000100"/>
                <w:spacing w:val="-1"/>
                <w:sz w:val="16"/>
              </w:rPr>
              <w:t xml:space="preserve"> </w:t>
            </w:r>
            <w:r>
              <w:rPr>
                <w:color w:val="000100"/>
                <w:sz w:val="16"/>
              </w:rPr>
              <w:t>yapacaktır.</w:t>
            </w:r>
          </w:p>
          <w:p w:rsidR="002B19D4" w:rsidRDefault="0098705D">
            <w:pPr>
              <w:pStyle w:val="TableParagraph"/>
              <w:numPr>
                <w:ilvl w:val="0"/>
                <w:numId w:val="10"/>
              </w:numPr>
              <w:tabs>
                <w:tab w:val="left" w:pos="267"/>
              </w:tabs>
              <w:spacing w:before="2"/>
              <w:jc w:val="both"/>
              <w:rPr>
                <w:b/>
                <w:sz w:val="16"/>
              </w:rPr>
            </w:pPr>
            <w:r>
              <w:rPr>
                <w:b/>
                <w:color w:val="000100"/>
                <w:sz w:val="16"/>
              </w:rPr>
              <w:t>Son dakika uçuşun</w:t>
            </w:r>
            <w:r>
              <w:rPr>
                <w:b/>
                <w:color w:val="000100"/>
                <w:spacing w:val="-4"/>
                <w:sz w:val="16"/>
              </w:rPr>
              <w:t xml:space="preserve"> </w:t>
            </w:r>
            <w:r>
              <w:rPr>
                <w:b/>
                <w:color w:val="000100"/>
                <w:sz w:val="16"/>
              </w:rPr>
              <w:t>kaçırılması</w:t>
            </w:r>
          </w:p>
          <w:p w:rsidR="002B19D4" w:rsidRDefault="0098705D">
            <w:pPr>
              <w:pStyle w:val="TableParagraph"/>
              <w:spacing w:line="249" w:lineRule="auto"/>
              <w:ind w:right="72"/>
              <w:rPr>
                <w:sz w:val="16"/>
              </w:rPr>
            </w:pPr>
            <w:r>
              <w:rPr>
                <w:color w:val="000100"/>
                <w:sz w:val="16"/>
              </w:rPr>
              <w:t>Yurtdışına yapılan seyahatlerde mücbir sebepler den kaynaklanan uçuşun kaçırılması durumunda havayolu firmasına yapılacak ek cezai tutar azami 300 € ya kadar Şirket tarafından ödenir.</w:t>
            </w:r>
          </w:p>
          <w:p w:rsidR="002B19D4" w:rsidRDefault="0098705D">
            <w:pPr>
              <w:pStyle w:val="TableParagraph"/>
              <w:spacing w:before="1"/>
              <w:rPr>
                <w:sz w:val="16"/>
              </w:rPr>
            </w:pPr>
            <w:r>
              <w:rPr>
                <w:color w:val="000100"/>
                <w:sz w:val="16"/>
              </w:rPr>
              <w:t>Mücbir sebep: Sel, deprem vb doğal afetler gibi önlenmesi ve sonuçlarından kaçınması mümkün olmayan durumlar.</w:t>
            </w:r>
          </w:p>
          <w:p w:rsidR="002B19D4" w:rsidRDefault="0098705D">
            <w:pPr>
              <w:pStyle w:val="TableParagraph"/>
              <w:numPr>
                <w:ilvl w:val="0"/>
                <w:numId w:val="10"/>
              </w:numPr>
              <w:tabs>
                <w:tab w:val="left" w:pos="267"/>
              </w:tabs>
              <w:rPr>
                <w:b/>
                <w:sz w:val="16"/>
              </w:rPr>
            </w:pPr>
            <w:r>
              <w:rPr>
                <w:b/>
                <w:color w:val="000100"/>
                <w:sz w:val="16"/>
              </w:rPr>
              <w:t>Gecikme nedeniyle aktarma yapılacak uçuşun</w:t>
            </w:r>
            <w:r>
              <w:rPr>
                <w:b/>
                <w:color w:val="000100"/>
                <w:spacing w:val="-7"/>
                <w:sz w:val="16"/>
              </w:rPr>
              <w:t xml:space="preserve"> </w:t>
            </w:r>
            <w:r>
              <w:rPr>
                <w:b/>
                <w:color w:val="000100"/>
                <w:sz w:val="16"/>
              </w:rPr>
              <w:t>kaçırılması</w:t>
            </w:r>
          </w:p>
          <w:p w:rsidR="002B19D4" w:rsidRDefault="0098705D">
            <w:pPr>
              <w:pStyle w:val="TableParagraph"/>
              <w:spacing w:line="249" w:lineRule="auto"/>
              <w:ind w:right="-15"/>
              <w:jc w:val="both"/>
              <w:rPr>
                <w:sz w:val="16"/>
              </w:rPr>
            </w:pPr>
            <w:r>
              <w:rPr>
                <w:color w:val="000100"/>
                <w:sz w:val="16"/>
              </w:rPr>
              <w:t>Tarifeli yurtdışı uçak seferi bir teknik problem, doğal afetler, hava koşulları veya resmi yetkililer tarafından mücbir sebep olarak belirtilen bir nedenden dolayı geç kalırsa ve orjinal bilette gösterilen (rezervasyonu kapalı olan) aktarma yapılacak 2. uçakla yolculuğa devam etmek mümkün olmazsa, orjinal faturaların gönderilmesi koşuluyla ilk acil masrafların karşılanması amacıyla Şirket Sigortalı’ ya 150 €’ya limite kadar ödeme yapacaktır.</w:t>
            </w:r>
          </w:p>
          <w:p w:rsidR="002B19D4" w:rsidRDefault="0098705D">
            <w:pPr>
              <w:pStyle w:val="TableParagraph"/>
              <w:numPr>
                <w:ilvl w:val="0"/>
                <w:numId w:val="10"/>
              </w:numPr>
              <w:tabs>
                <w:tab w:val="left" w:pos="267"/>
              </w:tabs>
              <w:spacing w:before="3"/>
              <w:jc w:val="both"/>
              <w:rPr>
                <w:b/>
                <w:sz w:val="16"/>
              </w:rPr>
            </w:pPr>
            <w:r>
              <w:rPr>
                <w:b/>
                <w:color w:val="000100"/>
                <w:sz w:val="16"/>
              </w:rPr>
              <w:t>Seyahatin iptali</w:t>
            </w:r>
            <w:r>
              <w:rPr>
                <w:b/>
                <w:color w:val="000100"/>
                <w:spacing w:val="-3"/>
                <w:sz w:val="16"/>
              </w:rPr>
              <w:t xml:space="preserve"> </w:t>
            </w:r>
            <w:r>
              <w:rPr>
                <w:b/>
                <w:color w:val="000100"/>
                <w:sz w:val="16"/>
              </w:rPr>
              <w:t>masrafları</w:t>
            </w:r>
          </w:p>
          <w:p w:rsidR="002B19D4" w:rsidRDefault="0098705D">
            <w:pPr>
              <w:pStyle w:val="TableParagraph"/>
              <w:jc w:val="both"/>
              <w:rPr>
                <w:sz w:val="16"/>
              </w:rPr>
            </w:pPr>
            <w:r>
              <w:rPr>
                <w:color w:val="000100"/>
                <w:sz w:val="16"/>
              </w:rPr>
              <w:t>Sigortalı,  seyahatinin başlangıç tarihinden  ve kullanacağı ulaşım aracı hareket etmeden önce, bir tur  operatörünün  düzenlediği  tur  için</w:t>
            </w:r>
            <w:r>
              <w:rPr>
                <w:color w:val="000100"/>
                <w:spacing w:val="41"/>
                <w:sz w:val="16"/>
              </w:rPr>
              <w:t xml:space="preserve"> </w:t>
            </w:r>
            <w:r>
              <w:rPr>
                <w:color w:val="000100"/>
                <w:sz w:val="16"/>
              </w:rPr>
              <w:t>seyahat</w:t>
            </w:r>
          </w:p>
          <w:p w:rsidR="002B19D4" w:rsidRDefault="0098705D">
            <w:pPr>
              <w:pStyle w:val="TableParagraph"/>
              <w:jc w:val="both"/>
              <w:rPr>
                <w:sz w:val="16"/>
              </w:rPr>
            </w:pPr>
            <w:r>
              <w:rPr>
                <w:color w:val="000100"/>
                <w:sz w:val="16"/>
              </w:rPr>
              <w:t>acentasına bir ödeme yapmış olması şartıyla, aşağıda belirtilen nedenlerden dolayı seyahati iptal etmek zorunda kalırsa, seyahatin iptali</w:t>
            </w:r>
            <w:r>
              <w:rPr>
                <w:color w:val="000100"/>
                <w:spacing w:val="-2"/>
                <w:sz w:val="16"/>
              </w:rPr>
              <w:t xml:space="preserve"> </w:t>
            </w:r>
            <w:r>
              <w:rPr>
                <w:color w:val="000100"/>
                <w:sz w:val="16"/>
              </w:rPr>
              <w:t>masrafları</w:t>
            </w:r>
          </w:p>
          <w:p w:rsidR="002B19D4" w:rsidRDefault="0098705D">
            <w:pPr>
              <w:pStyle w:val="TableParagraph"/>
              <w:spacing w:line="249" w:lineRule="auto"/>
              <w:ind w:right="-15"/>
              <w:jc w:val="both"/>
              <w:rPr>
                <w:sz w:val="16"/>
              </w:rPr>
            </w:pPr>
            <w:r>
              <w:rPr>
                <w:color w:val="000100"/>
                <w:sz w:val="16"/>
              </w:rPr>
              <w:t>1.000 € limit dahilinde karşılanacaktır. Sorumlu seyahat acentasının iade etmiş olduğu, Şirket’e bir belge ile ibraz edilmesi gerekli olan seyahat ücret tutarı bu teminat ile ödenecek tazminat tutarından düşülecektir. Eğer bu seyahat poliçesi, seyahat ile aynı anda alınmadıysa bu teminat geçersiz</w:t>
            </w:r>
            <w:r>
              <w:rPr>
                <w:color w:val="000100"/>
                <w:spacing w:val="-2"/>
                <w:sz w:val="16"/>
              </w:rPr>
              <w:t xml:space="preserve"> </w:t>
            </w:r>
            <w:r>
              <w:rPr>
                <w:color w:val="000100"/>
                <w:sz w:val="16"/>
              </w:rPr>
              <w:t>olacaktır.</w:t>
            </w:r>
          </w:p>
          <w:p w:rsidR="002B19D4" w:rsidRDefault="0098705D">
            <w:pPr>
              <w:pStyle w:val="TableParagraph"/>
              <w:spacing w:before="2" w:line="249" w:lineRule="auto"/>
              <w:rPr>
                <w:sz w:val="16"/>
              </w:rPr>
            </w:pPr>
            <w:r>
              <w:rPr>
                <w:color w:val="000100"/>
                <w:sz w:val="16"/>
              </w:rPr>
              <w:t>a)Sigortalının, eşinin, çocuklarının, ebeveyninin veya kardeşlerinin vefatı durumunda, (Doktor tarafından yazılı olarak belgelenmesi şartıyla), b)Ölüm, ciddi ve önemli, kaza veya hastalık, sigortalının, eşinin, çocuklarının, ebeveyninin, seyahat süresince daimi ikametgahında çocuklarına bakan kişinin hastaneye yatırılması durumunda, (Doktor ve tam teşekküllü hastane raporu ile belgelenmesi</w:t>
            </w:r>
            <w:r>
              <w:rPr>
                <w:color w:val="000100"/>
                <w:spacing w:val="-23"/>
                <w:sz w:val="16"/>
              </w:rPr>
              <w:t xml:space="preserve"> </w:t>
            </w:r>
            <w:r>
              <w:rPr>
                <w:color w:val="000100"/>
                <w:sz w:val="16"/>
              </w:rPr>
              <w:t>şartıyla)</w:t>
            </w:r>
          </w:p>
          <w:p w:rsidR="002B19D4" w:rsidRDefault="0098705D">
            <w:pPr>
              <w:pStyle w:val="TableParagraph"/>
              <w:numPr>
                <w:ilvl w:val="0"/>
                <w:numId w:val="9"/>
              </w:numPr>
              <w:tabs>
                <w:tab w:val="left" w:pos="135"/>
              </w:tabs>
              <w:spacing w:before="2"/>
              <w:ind w:right="-15"/>
              <w:rPr>
                <w:sz w:val="16"/>
              </w:rPr>
            </w:pPr>
            <w:r>
              <w:rPr>
                <w:color w:val="000100"/>
                <w:sz w:val="16"/>
              </w:rPr>
              <w:t>Sigortalıya mahkemeden tanık olarak çağrı gelirse, (Çağrının kopyasının Şirket’e gönderilmesi ve çağrı tarihinin seyahat poliçesini alış</w:t>
            </w:r>
            <w:r>
              <w:rPr>
                <w:color w:val="000100"/>
                <w:spacing w:val="23"/>
                <w:sz w:val="16"/>
              </w:rPr>
              <w:t xml:space="preserve"> </w:t>
            </w:r>
            <w:r>
              <w:rPr>
                <w:color w:val="000100"/>
                <w:sz w:val="16"/>
              </w:rPr>
              <w:t>tarihinden</w:t>
            </w:r>
          </w:p>
          <w:p w:rsidR="002B19D4" w:rsidRDefault="0098705D">
            <w:pPr>
              <w:pStyle w:val="TableParagraph"/>
              <w:rPr>
                <w:sz w:val="16"/>
              </w:rPr>
            </w:pPr>
            <w:r>
              <w:rPr>
                <w:color w:val="000100"/>
                <w:sz w:val="16"/>
              </w:rPr>
              <w:t>sonra olması şartıyla),</w:t>
            </w:r>
          </w:p>
          <w:p w:rsidR="002B19D4" w:rsidRDefault="0098705D">
            <w:pPr>
              <w:pStyle w:val="TableParagraph"/>
              <w:numPr>
                <w:ilvl w:val="0"/>
                <w:numId w:val="9"/>
              </w:numPr>
              <w:tabs>
                <w:tab w:val="left" w:pos="144"/>
              </w:tabs>
              <w:spacing w:line="249" w:lineRule="auto"/>
              <w:ind w:left="0" w:right="-15" w:firstLine="0"/>
              <w:jc w:val="both"/>
              <w:rPr>
                <w:sz w:val="16"/>
              </w:rPr>
            </w:pPr>
            <w:r>
              <w:rPr>
                <w:color w:val="000100"/>
                <w:sz w:val="16"/>
              </w:rPr>
              <w:t>Sigortalının, evindeki veya işyerindeki hırsızlık, yangın veya patlama, doğal afetler nedeniyle oturulamaz hale gelmesi, ya da fazla zararın ortaya çıkması riski ve sigortalı yerine evinde veya işyerinde bulunacak kimsenin olmaması sebebiyle, sigortalının evinde veya işyerinde bulunmasının gerekli olması durumunda, (İtfaiye raporu ve polis zaptının ibraz edilmesi</w:t>
            </w:r>
            <w:r>
              <w:rPr>
                <w:color w:val="000100"/>
                <w:spacing w:val="-13"/>
                <w:sz w:val="16"/>
              </w:rPr>
              <w:t xml:space="preserve"> </w:t>
            </w:r>
            <w:r>
              <w:rPr>
                <w:color w:val="000100"/>
                <w:sz w:val="16"/>
              </w:rPr>
              <w:t>şartıyla)</w:t>
            </w:r>
          </w:p>
          <w:p w:rsidR="002B19D4" w:rsidRDefault="0098705D">
            <w:pPr>
              <w:pStyle w:val="TableParagraph"/>
              <w:spacing w:before="2"/>
              <w:jc w:val="both"/>
              <w:rPr>
                <w:sz w:val="16"/>
              </w:rPr>
            </w:pPr>
            <w:r>
              <w:rPr>
                <w:color w:val="000100"/>
                <w:sz w:val="16"/>
              </w:rPr>
              <w:t>Sigortalı tarafından seyahatini iptal edeceği en kısa zamanda seyahat acentasına bildirilecektir. Bu bildirimde herhangi bir gecikmeden dolayı</w:t>
            </w:r>
          </w:p>
          <w:p w:rsidR="002B19D4" w:rsidRDefault="0098705D">
            <w:pPr>
              <w:pStyle w:val="TableParagraph"/>
              <w:spacing w:line="249" w:lineRule="auto"/>
              <w:ind w:right="4172"/>
              <w:rPr>
                <w:sz w:val="16"/>
              </w:rPr>
            </w:pPr>
            <w:r>
              <w:rPr>
                <w:color w:val="000100"/>
                <w:sz w:val="16"/>
              </w:rPr>
              <w:t>meydana gelebilecek ek masraflardan veya cezalardan Şirket sorumlu değildir. Seyahatin iptalı teminatı için istenen belgeler:</w:t>
            </w:r>
          </w:p>
          <w:p w:rsidR="002B19D4" w:rsidRDefault="0098705D">
            <w:pPr>
              <w:pStyle w:val="TableParagraph"/>
              <w:numPr>
                <w:ilvl w:val="0"/>
                <w:numId w:val="8"/>
              </w:numPr>
              <w:tabs>
                <w:tab w:val="left" w:pos="144"/>
              </w:tabs>
              <w:spacing w:before="1" w:line="249" w:lineRule="auto"/>
              <w:ind w:right="-15" w:firstLine="0"/>
              <w:rPr>
                <w:sz w:val="16"/>
              </w:rPr>
            </w:pPr>
            <w:r>
              <w:rPr>
                <w:color w:val="000100"/>
                <w:sz w:val="16"/>
              </w:rPr>
              <w:t>Olayı gösteren belge (ölüm raporu, hastane raporu, mahkeme raporu). Belgenin üzerinde olayın gerçekleştiği tarih (ölüm veya olay tarihi) belirtilmelidir.</w:t>
            </w:r>
          </w:p>
          <w:p w:rsidR="002B19D4" w:rsidRDefault="0098705D">
            <w:pPr>
              <w:pStyle w:val="TableParagraph"/>
              <w:numPr>
                <w:ilvl w:val="0"/>
                <w:numId w:val="8"/>
              </w:numPr>
              <w:tabs>
                <w:tab w:val="left" w:pos="144"/>
              </w:tabs>
              <w:spacing w:before="2"/>
              <w:ind w:left="143"/>
              <w:rPr>
                <w:sz w:val="16"/>
              </w:rPr>
            </w:pPr>
            <w:r>
              <w:rPr>
                <w:color w:val="000100"/>
                <w:sz w:val="16"/>
              </w:rPr>
              <w:t>Seyahat</w:t>
            </w:r>
            <w:r>
              <w:rPr>
                <w:color w:val="000100"/>
                <w:spacing w:val="-4"/>
                <w:sz w:val="16"/>
              </w:rPr>
              <w:t xml:space="preserve"> </w:t>
            </w:r>
            <w:r>
              <w:rPr>
                <w:color w:val="000100"/>
                <w:sz w:val="16"/>
              </w:rPr>
              <w:t>acentasına</w:t>
            </w:r>
            <w:r>
              <w:rPr>
                <w:color w:val="000100"/>
                <w:spacing w:val="-3"/>
                <w:sz w:val="16"/>
              </w:rPr>
              <w:t xml:space="preserve"> </w:t>
            </w:r>
            <w:r>
              <w:rPr>
                <w:color w:val="000100"/>
                <w:sz w:val="16"/>
              </w:rPr>
              <w:t>ödeme</w:t>
            </w:r>
            <w:r>
              <w:rPr>
                <w:color w:val="000100"/>
                <w:spacing w:val="-3"/>
                <w:sz w:val="16"/>
              </w:rPr>
              <w:t xml:space="preserve"> </w:t>
            </w:r>
            <w:r>
              <w:rPr>
                <w:color w:val="000100"/>
                <w:sz w:val="16"/>
              </w:rPr>
              <w:t>yapıldığına</w:t>
            </w:r>
            <w:r>
              <w:rPr>
                <w:color w:val="000100"/>
                <w:spacing w:val="-3"/>
                <w:sz w:val="16"/>
              </w:rPr>
              <w:t xml:space="preserve"> </w:t>
            </w:r>
            <w:r>
              <w:rPr>
                <w:color w:val="000100"/>
                <w:sz w:val="16"/>
              </w:rPr>
              <w:t>dair</w:t>
            </w:r>
            <w:r>
              <w:rPr>
                <w:color w:val="000100"/>
                <w:spacing w:val="-4"/>
                <w:sz w:val="16"/>
              </w:rPr>
              <w:t xml:space="preserve"> </w:t>
            </w:r>
            <w:r>
              <w:rPr>
                <w:color w:val="000100"/>
                <w:sz w:val="16"/>
              </w:rPr>
              <w:t>orjinal</w:t>
            </w:r>
            <w:r>
              <w:rPr>
                <w:color w:val="000100"/>
                <w:spacing w:val="-3"/>
                <w:sz w:val="16"/>
              </w:rPr>
              <w:t xml:space="preserve"> </w:t>
            </w:r>
            <w:r>
              <w:rPr>
                <w:color w:val="000100"/>
                <w:sz w:val="16"/>
              </w:rPr>
              <w:t>fatura</w:t>
            </w:r>
            <w:r>
              <w:rPr>
                <w:color w:val="000100"/>
                <w:spacing w:val="-3"/>
                <w:sz w:val="16"/>
              </w:rPr>
              <w:t xml:space="preserve"> </w:t>
            </w:r>
            <w:r>
              <w:rPr>
                <w:color w:val="000100"/>
                <w:sz w:val="16"/>
              </w:rPr>
              <w:t>ve/veya</w:t>
            </w:r>
            <w:r>
              <w:rPr>
                <w:color w:val="000100"/>
                <w:spacing w:val="-3"/>
                <w:sz w:val="16"/>
              </w:rPr>
              <w:t xml:space="preserve"> </w:t>
            </w:r>
            <w:r>
              <w:rPr>
                <w:color w:val="000100"/>
                <w:sz w:val="16"/>
              </w:rPr>
              <w:t>ödeme</w:t>
            </w:r>
            <w:r>
              <w:rPr>
                <w:color w:val="000100"/>
                <w:spacing w:val="-4"/>
                <w:sz w:val="16"/>
              </w:rPr>
              <w:t xml:space="preserve"> </w:t>
            </w:r>
            <w:r>
              <w:rPr>
                <w:color w:val="000100"/>
                <w:sz w:val="16"/>
              </w:rPr>
              <w:t>makbuzu,</w:t>
            </w:r>
            <w:r>
              <w:rPr>
                <w:color w:val="000100"/>
                <w:spacing w:val="-3"/>
                <w:sz w:val="16"/>
              </w:rPr>
              <w:t xml:space="preserve"> </w:t>
            </w:r>
            <w:r>
              <w:rPr>
                <w:color w:val="000100"/>
                <w:sz w:val="16"/>
              </w:rPr>
              <w:t>acenta</w:t>
            </w:r>
            <w:r>
              <w:rPr>
                <w:color w:val="000100"/>
                <w:spacing w:val="-3"/>
                <w:sz w:val="16"/>
              </w:rPr>
              <w:t xml:space="preserve"> </w:t>
            </w:r>
            <w:r>
              <w:rPr>
                <w:color w:val="000100"/>
                <w:sz w:val="16"/>
              </w:rPr>
              <w:t>tarafından</w:t>
            </w:r>
            <w:r>
              <w:rPr>
                <w:color w:val="000100"/>
                <w:spacing w:val="-3"/>
                <w:sz w:val="16"/>
              </w:rPr>
              <w:t xml:space="preserve"> </w:t>
            </w:r>
            <w:r>
              <w:rPr>
                <w:color w:val="000100"/>
                <w:sz w:val="16"/>
              </w:rPr>
              <w:t>sağlanan</w:t>
            </w:r>
            <w:r>
              <w:rPr>
                <w:color w:val="000100"/>
                <w:spacing w:val="-4"/>
                <w:sz w:val="16"/>
              </w:rPr>
              <w:t xml:space="preserve"> </w:t>
            </w:r>
            <w:r>
              <w:rPr>
                <w:color w:val="000100"/>
                <w:sz w:val="16"/>
              </w:rPr>
              <w:t>seyahat</w:t>
            </w:r>
            <w:r>
              <w:rPr>
                <w:color w:val="000100"/>
                <w:spacing w:val="-3"/>
                <w:sz w:val="16"/>
              </w:rPr>
              <w:t xml:space="preserve"> </w:t>
            </w:r>
            <w:r>
              <w:rPr>
                <w:color w:val="000100"/>
                <w:sz w:val="16"/>
              </w:rPr>
              <w:t>voucher’ının</w:t>
            </w:r>
            <w:r>
              <w:rPr>
                <w:color w:val="000100"/>
                <w:spacing w:val="-3"/>
                <w:sz w:val="16"/>
              </w:rPr>
              <w:t xml:space="preserve"> </w:t>
            </w:r>
            <w:r>
              <w:rPr>
                <w:color w:val="000100"/>
                <w:sz w:val="16"/>
              </w:rPr>
              <w:t>kopyası.</w:t>
            </w:r>
          </w:p>
          <w:p w:rsidR="002B19D4" w:rsidRDefault="0098705D">
            <w:pPr>
              <w:pStyle w:val="TableParagraph"/>
              <w:numPr>
                <w:ilvl w:val="0"/>
                <w:numId w:val="8"/>
              </w:numPr>
              <w:tabs>
                <w:tab w:val="left" w:pos="135"/>
              </w:tabs>
              <w:ind w:left="134" w:hanging="135"/>
              <w:rPr>
                <w:sz w:val="16"/>
              </w:rPr>
            </w:pPr>
            <w:r>
              <w:rPr>
                <w:color w:val="000100"/>
                <w:sz w:val="16"/>
              </w:rPr>
              <w:t>Satın alınan seyahat paketi genel şartlarının</w:t>
            </w:r>
            <w:r>
              <w:rPr>
                <w:color w:val="000100"/>
                <w:spacing w:val="-7"/>
                <w:sz w:val="16"/>
              </w:rPr>
              <w:t xml:space="preserve"> </w:t>
            </w:r>
            <w:r>
              <w:rPr>
                <w:color w:val="000100"/>
                <w:sz w:val="16"/>
              </w:rPr>
              <w:t>kopyası.</w:t>
            </w:r>
          </w:p>
          <w:p w:rsidR="002B19D4" w:rsidRDefault="0098705D">
            <w:pPr>
              <w:pStyle w:val="TableParagraph"/>
              <w:numPr>
                <w:ilvl w:val="0"/>
                <w:numId w:val="8"/>
              </w:numPr>
              <w:tabs>
                <w:tab w:val="left" w:pos="144"/>
              </w:tabs>
              <w:spacing w:line="249" w:lineRule="auto"/>
              <w:ind w:right="4246" w:firstLine="0"/>
              <w:rPr>
                <w:sz w:val="16"/>
              </w:rPr>
            </w:pPr>
            <w:r>
              <w:rPr>
                <w:color w:val="000100"/>
                <w:sz w:val="16"/>
              </w:rPr>
              <w:t>Seyahat</w:t>
            </w:r>
            <w:r>
              <w:rPr>
                <w:color w:val="000100"/>
                <w:spacing w:val="-6"/>
                <w:sz w:val="16"/>
              </w:rPr>
              <w:t xml:space="preserve"> </w:t>
            </w:r>
            <w:r>
              <w:rPr>
                <w:color w:val="000100"/>
                <w:sz w:val="16"/>
              </w:rPr>
              <w:t>acentası</w:t>
            </w:r>
            <w:r>
              <w:rPr>
                <w:color w:val="000100"/>
                <w:spacing w:val="-6"/>
                <w:sz w:val="16"/>
              </w:rPr>
              <w:t xml:space="preserve"> </w:t>
            </w:r>
            <w:r>
              <w:rPr>
                <w:color w:val="000100"/>
                <w:sz w:val="16"/>
              </w:rPr>
              <w:t>tarafından</w:t>
            </w:r>
            <w:r>
              <w:rPr>
                <w:color w:val="000100"/>
                <w:spacing w:val="-5"/>
                <w:sz w:val="16"/>
              </w:rPr>
              <w:t xml:space="preserve"> </w:t>
            </w:r>
            <w:r>
              <w:rPr>
                <w:color w:val="000100"/>
                <w:sz w:val="16"/>
              </w:rPr>
              <w:t>kesilen</w:t>
            </w:r>
            <w:r>
              <w:rPr>
                <w:color w:val="000100"/>
                <w:spacing w:val="-6"/>
                <w:sz w:val="16"/>
              </w:rPr>
              <w:t xml:space="preserve"> </w:t>
            </w:r>
            <w:r>
              <w:rPr>
                <w:color w:val="000100"/>
                <w:sz w:val="16"/>
              </w:rPr>
              <w:t>orjinal</w:t>
            </w:r>
            <w:r>
              <w:rPr>
                <w:color w:val="000100"/>
                <w:spacing w:val="-5"/>
                <w:sz w:val="16"/>
              </w:rPr>
              <w:t xml:space="preserve"> </w:t>
            </w:r>
            <w:r>
              <w:rPr>
                <w:color w:val="000100"/>
                <w:sz w:val="16"/>
              </w:rPr>
              <w:t>iptal</w:t>
            </w:r>
            <w:r>
              <w:rPr>
                <w:color w:val="000100"/>
                <w:spacing w:val="-6"/>
                <w:sz w:val="16"/>
              </w:rPr>
              <w:t xml:space="preserve"> </w:t>
            </w:r>
            <w:r>
              <w:rPr>
                <w:color w:val="000100"/>
                <w:sz w:val="16"/>
              </w:rPr>
              <w:t>belgesi</w:t>
            </w:r>
            <w:r>
              <w:rPr>
                <w:color w:val="000100"/>
                <w:spacing w:val="-5"/>
                <w:sz w:val="16"/>
              </w:rPr>
              <w:t xml:space="preserve"> </w:t>
            </w:r>
            <w:r>
              <w:rPr>
                <w:color w:val="000100"/>
                <w:sz w:val="16"/>
              </w:rPr>
              <w:t>ve</w:t>
            </w:r>
            <w:r>
              <w:rPr>
                <w:color w:val="000100"/>
                <w:spacing w:val="-6"/>
                <w:sz w:val="16"/>
              </w:rPr>
              <w:t xml:space="preserve"> </w:t>
            </w:r>
            <w:r>
              <w:rPr>
                <w:color w:val="000100"/>
                <w:sz w:val="16"/>
              </w:rPr>
              <w:t>iptal</w:t>
            </w:r>
            <w:r>
              <w:rPr>
                <w:color w:val="000100"/>
                <w:spacing w:val="-5"/>
                <w:sz w:val="16"/>
              </w:rPr>
              <w:t xml:space="preserve"> </w:t>
            </w:r>
            <w:r>
              <w:rPr>
                <w:color w:val="000100"/>
                <w:sz w:val="16"/>
              </w:rPr>
              <w:t>masraflarının</w:t>
            </w:r>
            <w:r>
              <w:rPr>
                <w:color w:val="000100"/>
                <w:spacing w:val="-6"/>
                <w:sz w:val="16"/>
              </w:rPr>
              <w:t xml:space="preserve"> </w:t>
            </w:r>
            <w:r>
              <w:rPr>
                <w:color w:val="000100"/>
                <w:sz w:val="16"/>
              </w:rPr>
              <w:t>faturası. Aşağıda belirtilen durumlarda seyahatin iptali</w:t>
            </w:r>
            <w:r>
              <w:rPr>
                <w:color w:val="000100"/>
                <w:spacing w:val="-9"/>
                <w:sz w:val="16"/>
              </w:rPr>
              <w:t xml:space="preserve"> </w:t>
            </w:r>
            <w:r>
              <w:rPr>
                <w:color w:val="000100"/>
                <w:sz w:val="16"/>
              </w:rPr>
              <w:t>kapsanmayacaktır.</w:t>
            </w:r>
          </w:p>
          <w:p w:rsidR="002B19D4" w:rsidRDefault="0098705D">
            <w:pPr>
              <w:pStyle w:val="TableParagraph"/>
              <w:spacing w:before="1" w:line="249" w:lineRule="auto"/>
              <w:ind w:right="8659"/>
              <w:rPr>
                <w:sz w:val="16"/>
              </w:rPr>
            </w:pPr>
            <w:r>
              <w:rPr>
                <w:color w:val="000100"/>
                <w:sz w:val="16"/>
              </w:rPr>
              <w:t>a)Psikolojik rahatsızlıklar b)Salgın</w:t>
            </w:r>
          </w:p>
          <w:p w:rsidR="002B19D4" w:rsidRDefault="0098705D">
            <w:pPr>
              <w:pStyle w:val="TableParagraph"/>
              <w:spacing w:before="1" w:line="249" w:lineRule="auto"/>
              <w:ind w:right="6711"/>
              <w:rPr>
                <w:sz w:val="16"/>
              </w:rPr>
            </w:pPr>
            <w:r>
              <w:rPr>
                <w:color w:val="000100"/>
                <w:sz w:val="16"/>
              </w:rPr>
              <w:t>c)Nüfus cüzdanı, vize, bilet ve aşı sertifikası eksikliği d)Doğum</w:t>
            </w:r>
          </w:p>
          <w:p w:rsidR="002B19D4" w:rsidRDefault="0098705D">
            <w:pPr>
              <w:pStyle w:val="TableParagraph"/>
              <w:numPr>
                <w:ilvl w:val="0"/>
                <w:numId w:val="7"/>
              </w:numPr>
              <w:tabs>
                <w:tab w:val="left" w:pos="144"/>
              </w:tabs>
              <w:spacing w:before="2"/>
              <w:rPr>
                <w:sz w:val="16"/>
              </w:rPr>
            </w:pPr>
            <w:r>
              <w:rPr>
                <w:color w:val="000100"/>
                <w:sz w:val="16"/>
              </w:rPr>
              <w:t>75 yaş üstü kişiler için hastalık ( Sadece kaza durumunda hizmet</w:t>
            </w:r>
            <w:r>
              <w:rPr>
                <w:color w:val="000100"/>
                <w:spacing w:val="-14"/>
                <w:sz w:val="16"/>
              </w:rPr>
              <w:t xml:space="preserve"> </w:t>
            </w:r>
            <w:r>
              <w:rPr>
                <w:color w:val="000100"/>
                <w:sz w:val="16"/>
              </w:rPr>
              <w:t>verilecektir.)</w:t>
            </w:r>
          </w:p>
          <w:p w:rsidR="002B19D4" w:rsidRDefault="0098705D">
            <w:pPr>
              <w:pStyle w:val="TableParagraph"/>
              <w:numPr>
                <w:ilvl w:val="0"/>
                <w:numId w:val="7"/>
              </w:numPr>
              <w:tabs>
                <w:tab w:val="left" w:pos="99"/>
              </w:tabs>
              <w:ind w:left="98" w:right="-15" w:hanging="99"/>
              <w:rPr>
                <w:sz w:val="16"/>
              </w:rPr>
            </w:pPr>
            <w:r>
              <w:rPr>
                <w:color w:val="000100"/>
                <w:sz w:val="16"/>
              </w:rPr>
              <w:t>Poliçenin</w:t>
            </w:r>
            <w:r>
              <w:rPr>
                <w:color w:val="000100"/>
                <w:spacing w:val="29"/>
                <w:sz w:val="16"/>
              </w:rPr>
              <w:t xml:space="preserve"> </w:t>
            </w:r>
            <w:r>
              <w:rPr>
                <w:color w:val="000100"/>
                <w:sz w:val="16"/>
              </w:rPr>
              <w:t>geçerlilik</w:t>
            </w:r>
            <w:r>
              <w:rPr>
                <w:color w:val="000100"/>
                <w:spacing w:val="28"/>
                <w:sz w:val="16"/>
              </w:rPr>
              <w:t xml:space="preserve"> </w:t>
            </w:r>
            <w:r>
              <w:rPr>
                <w:color w:val="000100"/>
                <w:sz w:val="16"/>
              </w:rPr>
              <w:t>tarihleri</w:t>
            </w:r>
            <w:r>
              <w:rPr>
                <w:color w:val="000100"/>
                <w:spacing w:val="30"/>
                <w:sz w:val="16"/>
              </w:rPr>
              <w:t xml:space="preserve"> </w:t>
            </w:r>
            <w:r>
              <w:rPr>
                <w:color w:val="000100"/>
                <w:sz w:val="16"/>
              </w:rPr>
              <w:t>arasında,</w:t>
            </w:r>
            <w:r>
              <w:rPr>
                <w:color w:val="000100"/>
                <w:spacing w:val="28"/>
                <w:sz w:val="16"/>
              </w:rPr>
              <w:t xml:space="preserve"> </w:t>
            </w:r>
            <w:r>
              <w:rPr>
                <w:color w:val="000100"/>
                <w:sz w:val="16"/>
              </w:rPr>
              <w:t>öncesinde</w:t>
            </w:r>
            <w:r>
              <w:rPr>
                <w:color w:val="000100"/>
                <w:spacing w:val="29"/>
                <w:sz w:val="16"/>
              </w:rPr>
              <w:t xml:space="preserve"> </w:t>
            </w:r>
            <w:r>
              <w:rPr>
                <w:color w:val="000100"/>
                <w:sz w:val="16"/>
              </w:rPr>
              <w:t>tanısı</w:t>
            </w:r>
            <w:r>
              <w:rPr>
                <w:color w:val="000100"/>
                <w:spacing w:val="29"/>
                <w:sz w:val="16"/>
              </w:rPr>
              <w:t xml:space="preserve"> </w:t>
            </w:r>
            <w:r>
              <w:rPr>
                <w:color w:val="000100"/>
                <w:sz w:val="16"/>
              </w:rPr>
              <w:t>konmuş</w:t>
            </w:r>
            <w:r>
              <w:rPr>
                <w:color w:val="000100"/>
                <w:spacing w:val="28"/>
                <w:sz w:val="16"/>
              </w:rPr>
              <w:t xml:space="preserve"> </w:t>
            </w:r>
            <w:r>
              <w:rPr>
                <w:color w:val="000100"/>
                <w:sz w:val="16"/>
              </w:rPr>
              <w:t>olsun</w:t>
            </w:r>
            <w:r>
              <w:rPr>
                <w:color w:val="000100"/>
                <w:spacing w:val="29"/>
                <w:sz w:val="16"/>
              </w:rPr>
              <w:t xml:space="preserve"> </w:t>
            </w:r>
            <w:r>
              <w:rPr>
                <w:color w:val="000100"/>
                <w:sz w:val="16"/>
              </w:rPr>
              <w:t>veya</w:t>
            </w:r>
            <w:r>
              <w:rPr>
                <w:color w:val="000100"/>
                <w:spacing w:val="28"/>
                <w:sz w:val="16"/>
              </w:rPr>
              <w:t xml:space="preserve"> </w:t>
            </w:r>
            <w:r>
              <w:rPr>
                <w:color w:val="000100"/>
                <w:sz w:val="16"/>
              </w:rPr>
              <w:t>olmasın,</w:t>
            </w:r>
            <w:r>
              <w:rPr>
                <w:color w:val="000100"/>
                <w:spacing w:val="29"/>
                <w:sz w:val="16"/>
              </w:rPr>
              <w:t xml:space="preserve"> </w:t>
            </w:r>
            <w:r>
              <w:rPr>
                <w:color w:val="000100"/>
                <w:sz w:val="16"/>
              </w:rPr>
              <w:t>var</w:t>
            </w:r>
            <w:r>
              <w:rPr>
                <w:color w:val="000100"/>
                <w:spacing w:val="28"/>
                <w:sz w:val="16"/>
              </w:rPr>
              <w:t xml:space="preserve"> </w:t>
            </w:r>
            <w:r>
              <w:rPr>
                <w:color w:val="000100"/>
                <w:sz w:val="16"/>
              </w:rPr>
              <w:t>olduğu</w:t>
            </w:r>
            <w:r>
              <w:rPr>
                <w:color w:val="000100"/>
                <w:spacing w:val="29"/>
                <w:sz w:val="16"/>
              </w:rPr>
              <w:t xml:space="preserve"> </w:t>
            </w:r>
            <w:r>
              <w:rPr>
                <w:color w:val="000100"/>
                <w:sz w:val="16"/>
              </w:rPr>
              <w:t>yetkili</w:t>
            </w:r>
            <w:r>
              <w:rPr>
                <w:color w:val="000100"/>
                <w:spacing w:val="28"/>
                <w:sz w:val="16"/>
              </w:rPr>
              <w:t xml:space="preserve"> </w:t>
            </w:r>
            <w:r>
              <w:rPr>
                <w:color w:val="000100"/>
                <w:sz w:val="16"/>
              </w:rPr>
              <w:t>bir</w:t>
            </w:r>
            <w:r>
              <w:rPr>
                <w:color w:val="000100"/>
                <w:spacing w:val="29"/>
                <w:sz w:val="16"/>
              </w:rPr>
              <w:t xml:space="preserve"> </w:t>
            </w:r>
            <w:r>
              <w:rPr>
                <w:color w:val="000100"/>
                <w:sz w:val="16"/>
              </w:rPr>
              <w:t>doktor</w:t>
            </w:r>
            <w:r>
              <w:rPr>
                <w:color w:val="000100"/>
                <w:spacing w:val="28"/>
                <w:sz w:val="16"/>
              </w:rPr>
              <w:t xml:space="preserve"> </w:t>
            </w:r>
            <w:r>
              <w:rPr>
                <w:color w:val="000100"/>
                <w:sz w:val="16"/>
              </w:rPr>
              <w:t>tarafından</w:t>
            </w:r>
            <w:r>
              <w:rPr>
                <w:color w:val="000100"/>
                <w:spacing w:val="29"/>
                <w:sz w:val="16"/>
              </w:rPr>
              <w:t xml:space="preserve"> </w:t>
            </w:r>
            <w:r>
              <w:rPr>
                <w:color w:val="000100"/>
                <w:sz w:val="16"/>
              </w:rPr>
              <w:t>poliçe</w:t>
            </w:r>
            <w:r>
              <w:rPr>
                <w:color w:val="000100"/>
                <w:spacing w:val="29"/>
                <w:sz w:val="16"/>
              </w:rPr>
              <w:t xml:space="preserve"> </w:t>
            </w:r>
            <w:r>
              <w:rPr>
                <w:color w:val="000100"/>
                <w:sz w:val="16"/>
              </w:rPr>
              <w:t>başlangıç</w:t>
            </w:r>
          </w:p>
          <w:p w:rsidR="002B19D4" w:rsidRDefault="0098705D">
            <w:pPr>
              <w:pStyle w:val="TableParagraph"/>
              <w:spacing w:line="249" w:lineRule="auto"/>
              <w:ind w:right="3060"/>
              <w:rPr>
                <w:sz w:val="16"/>
              </w:rPr>
            </w:pPr>
            <w:r>
              <w:rPr>
                <w:color w:val="000100"/>
                <w:sz w:val="16"/>
              </w:rPr>
              <w:t>tarihinden sonra tespit edilen tıbbi bir durum veya bu duruma bağlı olarak ortaya çıkan akut kriz, g)Estetik tedavileri, aşılanma, doğum, istekli olarak doğuma son vermek</w:t>
            </w:r>
          </w:p>
          <w:p w:rsidR="002B19D4" w:rsidRDefault="0098705D">
            <w:pPr>
              <w:pStyle w:val="TableParagraph"/>
              <w:spacing w:before="1"/>
              <w:rPr>
                <w:sz w:val="16"/>
              </w:rPr>
            </w:pPr>
            <w:r>
              <w:rPr>
                <w:color w:val="000100"/>
                <w:sz w:val="16"/>
              </w:rPr>
              <w:t>h)Her türlü hastalık.</w:t>
            </w:r>
          </w:p>
          <w:p w:rsidR="002B19D4" w:rsidRDefault="0098705D">
            <w:pPr>
              <w:pStyle w:val="TableParagraph"/>
              <w:numPr>
                <w:ilvl w:val="0"/>
                <w:numId w:val="6"/>
              </w:numPr>
              <w:tabs>
                <w:tab w:val="left" w:pos="267"/>
              </w:tabs>
              <w:rPr>
                <w:b/>
                <w:sz w:val="16"/>
              </w:rPr>
            </w:pPr>
            <w:r>
              <w:rPr>
                <w:b/>
                <w:color w:val="000100"/>
                <w:sz w:val="16"/>
              </w:rPr>
              <w:t>Seyahatin</w:t>
            </w:r>
            <w:r>
              <w:rPr>
                <w:b/>
                <w:color w:val="000100"/>
                <w:spacing w:val="-2"/>
                <w:sz w:val="16"/>
              </w:rPr>
              <w:t xml:space="preserve"> </w:t>
            </w:r>
            <w:r>
              <w:rPr>
                <w:b/>
                <w:color w:val="000100"/>
                <w:sz w:val="16"/>
              </w:rPr>
              <w:t>gecikmesi</w:t>
            </w:r>
          </w:p>
          <w:p w:rsidR="002B19D4" w:rsidRDefault="0098705D">
            <w:pPr>
              <w:pStyle w:val="TableParagraph"/>
              <w:spacing w:line="249" w:lineRule="auto"/>
              <w:ind w:right="-15"/>
              <w:jc w:val="both"/>
              <w:rPr>
                <w:sz w:val="16"/>
              </w:rPr>
            </w:pPr>
            <w:r>
              <w:rPr>
                <w:color w:val="000100"/>
                <w:sz w:val="16"/>
              </w:rPr>
              <w:t>Sigortalı’ nın grev, lokavt, endüstriyel hareketler, kargaşalık, halk hareketleri, uçak kaçırma, çığ düşmesi, toprak kayması, kötü hava koşulları veya uçaktaki mekanik arızalar nedeni ile havaalanında beklemesi durumunda ilk 4 saatten sonra yapacağı zaruri harcamalar, saat başı 40 € ile ve azami 12 saatte 480 € ile sınırlı olmak kaydıyla Şirket tarafından</w:t>
            </w:r>
            <w:r>
              <w:rPr>
                <w:color w:val="000100"/>
                <w:spacing w:val="-14"/>
                <w:sz w:val="16"/>
              </w:rPr>
              <w:t xml:space="preserve"> </w:t>
            </w:r>
            <w:r>
              <w:rPr>
                <w:color w:val="000100"/>
                <w:sz w:val="16"/>
              </w:rPr>
              <w:t>karşılanacaktır.</w:t>
            </w:r>
          </w:p>
          <w:p w:rsidR="002B19D4" w:rsidRDefault="0098705D">
            <w:pPr>
              <w:pStyle w:val="TableParagraph"/>
              <w:spacing w:before="2"/>
              <w:jc w:val="both"/>
              <w:rPr>
                <w:sz w:val="16"/>
              </w:rPr>
            </w:pPr>
            <w:r>
              <w:rPr>
                <w:color w:val="000100"/>
                <w:sz w:val="16"/>
              </w:rPr>
              <w:t>Sigortalı, bu harcamaları gösterir ayrıntılı fatura ve havayolu şirketinin gecikme raporunu ibraz etmekle yükümlüdür.</w:t>
            </w:r>
          </w:p>
          <w:p w:rsidR="002B19D4" w:rsidRDefault="0098705D">
            <w:pPr>
              <w:pStyle w:val="TableParagraph"/>
              <w:numPr>
                <w:ilvl w:val="0"/>
                <w:numId w:val="6"/>
              </w:numPr>
              <w:tabs>
                <w:tab w:val="left" w:pos="267"/>
              </w:tabs>
              <w:jc w:val="both"/>
              <w:rPr>
                <w:b/>
                <w:sz w:val="16"/>
              </w:rPr>
            </w:pPr>
            <w:r>
              <w:rPr>
                <w:b/>
                <w:color w:val="000100"/>
                <w:sz w:val="16"/>
              </w:rPr>
              <w:t>Yurtdışında nakit</w:t>
            </w:r>
            <w:r>
              <w:rPr>
                <w:b/>
                <w:color w:val="000100"/>
                <w:spacing w:val="-3"/>
                <w:sz w:val="16"/>
              </w:rPr>
              <w:t xml:space="preserve"> </w:t>
            </w:r>
            <w:r>
              <w:rPr>
                <w:b/>
                <w:color w:val="000100"/>
                <w:sz w:val="16"/>
              </w:rPr>
              <w:t>avans</w:t>
            </w:r>
          </w:p>
          <w:p w:rsidR="002B19D4" w:rsidRDefault="0098705D">
            <w:pPr>
              <w:pStyle w:val="TableParagraph"/>
              <w:spacing w:line="249" w:lineRule="auto"/>
              <w:ind w:right="-15"/>
              <w:jc w:val="both"/>
              <w:rPr>
                <w:sz w:val="16"/>
              </w:rPr>
            </w:pPr>
            <w:r>
              <w:rPr>
                <w:color w:val="000100"/>
                <w:sz w:val="16"/>
              </w:rPr>
              <w:t>Cüzdan, kredi kartı, bagaj kaybı veya çalınması, beklenmeyen hastalık ve kaza gibi durumlarda Sigortalı’ nın ilk acil ihtiyaçlarını karşılayabilmesi için 1.000 € limit dahilinde borç olarak nakit avans verilecektir. Bu tutar müşteriye verilmeden önce Sigortalı’ nın yetkilendirdiği bir kişinin bu tutarı Şirket’e ödemesi veya bir belge ile garanti etmesi gereklidir. Sigortalı, her durumda yetkili mercilerden acil durumla ilgili onaylı bir rapor sağlamalıdır.</w:t>
            </w:r>
          </w:p>
          <w:p w:rsidR="002B19D4" w:rsidRDefault="0098705D">
            <w:pPr>
              <w:pStyle w:val="TableParagraph"/>
              <w:numPr>
                <w:ilvl w:val="0"/>
                <w:numId w:val="6"/>
              </w:numPr>
              <w:tabs>
                <w:tab w:val="left" w:pos="267"/>
              </w:tabs>
              <w:spacing w:before="3"/>
              <w:jc w:val="both"/>
              <w:rPr>
                <w:b/>
                <w:sz w:val="16"/>
              </w:rPr>
            </w:pPr>
            <w:r>
              <w:rPr>
                <w:b/>
                <w:color w:val="000100"/>
                <w:sz w:val="16"/>
              </w:rPr>
              <w:t>İdari</w:t>
            </w:r>
            <w:r>
              <w:rPr>
                <w:b/>
                <w:color w:val="000100"/>
                <w:spacing w:val="-2"/>
                <w:sz w:val="16"/>
              </w:rPr>
              <w:t xml:space="preserve"> </w:t>
            </w:r>
            <w:r>
              <w:rPr>
                <w:b/>
                <w:color w:val="000100"/>
                <w:sz w:val="16"/>
              </w:rPr>
              <w:t>Asistans</w:t>
            </w:r>
          </w:p>
          <w:p w:rsidR="002B19D4" w:rsidRDefault="0098705D">
            <w:pPr>
              <w:pStyle w:val="TableParagraph"/>
              <w:spacing w:line="249" w:lineRule="auto"/>
              <w:ind w:right="-15"/>
              <w:jc w:val="both"/>
              <w:rPr>
                <w:sz w:val="16"/>
              </w:rPr>
            </w:pPr>
            <w:r>
              <w:rPr>
                <w:color w:val="000100"/>
                <w:sz w:val="16"/>
              </w:rPr>
              <w:t>Seyahat esnasında sigortalının pasaport, giriş vizesi uçak bileti gibi kendisine gerekli olan evraklarını kaybetmesi durumunda, Şirket sigortalının kaybettiği dokümanları yerine koyabilmesi için gerekli mercilere müracaatı ve gerekli bilgiler konusunda kendisine yardımcı olarak yol gösterecektir.</w:t>
            </w:r>
          </w:p>
          <w:p w:rsidR="002B19D4" w:rsidRDefault="0098705D">
            <w:pPr>
              <w:pStyle w:val="TableParagraph"/>
              <w:numPr>
                <w:ilvl w:val="0"/>
                <w:numId w:val="6"/>
              </w:numPr>
              <w:tabs>
                <w:tab w:val="left" w:pos="267"/>
              </w:tabs>
              <w:spacing w:before="1"/>
              <w:jc w:val="both"/>
              <w:rPr>
                <w:b/>
                <w:sz w:val="16"/>
              </w:rPr>
            </w:pPr>
            <w:r>
              <w:rPr>
                <w:b/>
                <w:color w:val="000100"/>
                <w:sz w:val="16"/>
              </w:rPr>
              <w:t>İlaç gönderilmesi</w:t>
            </w:r>
            <w:r>
              <w:rPr>
                <w:b/>
                <w:color w:val="000100"/>
                <w:spacing w:val="-3"/>
                <w:sz w:val="16"/>
              </w:rPr>
              <w:t xml:space="preserve"> </w:t>
            </w:r>
            <w:r>
              <w:rPr>
                <w:b/>
                <w:color w:val="000100"/>
                <w:sz w:val="16"/>
              </w:rPr>
              <w:t>organizasyonu</w:t>
            </w:r>
          </w:p>
        </w:tc>
      </w:tr>
    </w:tbl>
    <w:p w:rsidR="002B19D4" w:rsidRDefault="002B19D4">
      <w:pPr>
        <w:jc w:val="both"/>
        <w:rPr>
          <w:sz w:val="16"/>
        </w:rPr>
        <w:sectPr w:rsidR="002B19D4">
          <w:pgSz w:w="11900" w:h="16840"/>
          <w:pgMar w:top="1460" w:right="600" w:bottom="2480" w:left="620" w:header="1069" w:footer="2273" w:gutter="0"/>
          <w:cols w:space="708"/>
        </w:sectPr>
      </w:pPr>
    </w:p>
    <w:tbl>
      <w:tblPr>
        <w:tblStyle w:val="TableNormal"/>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51"/>
        <w:gridCol w:w="2116"/>
        <w:gridCol w:w="1580"/>
        <w:gridCol w:w="2380"/>
        <w:gridCol w:w="1560"/>
        <w:gridCol w:w="1363"/>
      </w:tblGrid>
      <w:tr w:rsidR="002B19D4">
        <w:trPr>
          <w:trHeight w:val="286"/>
        </w:trPr>
        <w:tc>
          <w:tcPr>
            <w:tcW w:w="1451" w:type="dxa"/>
            <w:shd w:val="clear" w:color="auto" w:fill="DFDBD9"/>
          </w:tcPr>
          <w:p w:rsidR="002B19D4" w:rsidRDefault="0098705D">
            <w:pPr>
              <w:pStyle w:val="TableParagraph"/>
              <w:spacing w:before="17" w:line="249" w:lineRule="exact"/>
              <w:ind w:left="70"/>
              <w:rPr>
                <w:b/>
              </w:rPr>
            </w:pPr>
            <w:r>
              <w:rPr>
                <w:b/>
                <w:color w:val="231F20"/>
              </w:rPr>
              <w:lastRenderedPageBreak/>
              <w:t>ACENTE NO</w:t>
            </w:r>
          </w:p>
        </w:tc>
        <w:tc>
          <w:tcPr>
            <w:tcW w:w="2116" w:type="dxa"/>
            <w:tcBorders>
              <w:right w:val="single" w:sz="4" w:space="0" w:color="231F20"/>
            </w:tcBorders>
            <w:shd w:val="clear" w:color="auto" w:fill="DFDBD9"/>
          </w:tcPr>
          <w:p w:rsidR="002B19D4" w:rsidRDefault="0098705D">
            <w:pPr>
              <w:pStyle w:val="TableParagraph"/>
              <w:spacing w:before="17" w:line="249" w:lineRule="exact"/>
              <w:ind w:left="80"/>
              <w:rPr>
                <w:b/>
              </w:rPr>
            </w:pPr>
            <w:r>
              <w:rPr>
                <w:b/>
                <w:color w:val="231F20"/>
              </w:rPr>
              <w:t>POLİÇE NO</w:t>
            </w:r>
          </w:p>
        </w:tc>
        <w:tc>
          <w:tcPr>
            <w:tcW w:w="15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ÜRÜN KODU</w:t>
            </w:r>
          </w:p>
        </w:tc>
        <w:tc>
          <w:tcPr>
            <w:tcW w:w="23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BAŞLANGIÇ TARİHİ</w:t>
            </w:r>
          </w:p>
        </w:tc>
        <w:tc>
          <w:tcPr>
            <w:tcW w:w="1560" w:type="dxa"/>
            <w:tcBorders>
              <w:left w:val="single" w:sz="4" w:space="0" w:color="231F20"/>
            </w:tcBorders>
            <w:shd w:val="clear" w:color="auto" w:fill="DFDBD9"/>
          </w:tcPr>
          <w:p w:rsidR="002B19D4" w:rsidRDefault="0098705D">
            <w:pPr>
              <w:pStyle w:val="TableParagraph"/>
              <w:spacing w:before="17" w:line="249" w:lineRule="exact"/>
              <w:ind w:left="78"/>
              <w:rPr>
                <w:b/>
              </w:rPr>
            </w:pPr>
            <w:r>
              <w:rPr>
                <w:b/>
                <w:color w:val="231F20"/>
              </w:rPr>
              <w:t>BİTİŞ TARİHİ</w:t>
            </w:r>
          </w:p>
        </w:tc>
        <w:tc>
          <w:tcPr>
            <w:tcW w:w="1363" w:type="dxa"/>
            <w:shd w:val="clear" w:color="auto" w:fill="DFDBD9"/>
          </w:tcPr>
          <w:p w:rsidR="002B19D4" w:rsidRDefault="0098705D">
            <w:pPr>
              <w:pStyle w:val="TableParagraph"/>
              <w:spacing w:before="17" w:line="249" w:lineRule="exact"/>
              <w:ind w:left="80"/>
              <w:rPr>
                <w:b/>
              </w:rPr>
            </w:pPr>
            <w:r>
              <w:rPr>
                <w:b/>
                <w:color w:val="231F20"/>
              </w:rPr>
              <w:t>SÜRE(Gün)</w:t>
            </w:r>
          </w:p>
        </w:tc>
      </w:tr>
      <w:tr w:rsidR="002B19D4">
        <w:trPr>
          <w:trHeight w:val="277"/>
        </w:trPr>
        <w:tc>
          <w:tcPr>
            <w:tcW w:w="1451" w:type="dxa"/>
            <w:tcBorders>
              <w:bottom w:val="single" w:sz="6" w:space="0" w:color="231F20"/>
            </w:tcBorders>
          </w:tcPr>
          <w:p w:rsidR="002B19D4" w:rsidRDefault="0098705D">
            <w:pPr>
              <w:pStyle w:val="TableParagraph"/>
              <w:spacing w:before="27"/>
              <w:ind w:left="70"/>
              <w:rPr>
                <w:sz w:val="20"/>
              </w:rPr>
            </w:pPr>
            <w:r>
              <w:rPr>
                <w:color w:val="231F20"/>
                <w:sz w:val="20"/>
              </w:rPr>
              <w:t>13295</w:t>
            </w:r>
          </w:p>
        </w:tc>
        <w:tc>
          <w:tcPr>
            <w:tcW w:w="2116" w:type="dxa"/>
            <w:tcBorders>
              <w:bottom w:val="single" w:sz="6" w:space="0" w:color="231F20"/>
              <w:right w:val="single" w:sz="4" w:space="0" w:color="231F20"/>
            </w:tcBorders>
          </w:tcPr>
          <w:p w:rsidR="002B19D4" w:rsidRDefault="0098705D">
            <w:pPr>
              <w:pStyle w:val="TableParagraph"/>
              <w:spacing w:before="27"/>
              <w:ind w:left="80"/>
              <w:rPr>
                <w:sz w:val="20"/>
              </w:rPr>
            </w:pPr>
            <w:r>
              <w:rPr>
                <w:color w:val="231F20"/>
                <w:sz w:val="20"/>
              </w:rPr>
              <w:t>P-162471539-0-0</w:t>
            </w:r>
          </w:p>
        </w:tc>
        <w:tc>
          <w:tcPr>
            <w:tcW w:w="15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SA2</w:t>
            </w:r>
          </w:p>
        </w:tc>
        <w:tc>
          <w:tcPr>
            <w:tcW w:w="23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29/06/2019</w:t>
            </w:r>
          </w:p>
        </w:tc>
        <w:tc>
          <w:tcPr>
            <w:tcW w:w="1560" w:type="dxa"/>
            <w:tcBorders>
              <w:left w:val="single" w:sz="4" w:space="0" w:color="231F20"/>
              <w:bottom w:val="single" w:sz="6" w:space="0" w:color="231F20"/>
            </w:tcBorders>
          </w:tcPr>
          <w:p w:rsidR="002B19D4" w:rsidRDefault="0098705D">
            <w:pPr>
              <w:pStyle w:val="TableParagraph"/>
              <w:spacing w:before="27"/>
              <w:ind w:left="78"/>
              <w:rPr>
                <w:sz w:val="20"/>
              </w:rPr>
            </w:pPr>
            <w:r>
              <w:rPr>
                <w:color w:val="231F20"/>
                <w:sz w:val="20"/>
              </w:rPr>
              <w:t>29/07/2019</w:t>
            </w:r>
          </w:p>
        </w:tc>
        <w:tc>
          <w:tcPr>
            <w:tcW w:w="1363" w:type="dxa"/>
            <w:tcBorders>
              <w:bottom w:val="single" w:sz="6" w:space="0" w:color="231F20"/>
            </w:tcBorders>
          </w:tcPr>
          <w:p w:rsidR="002B19D4" w:rsidRDefault="0098705D">
            <w:pPr>
              <w:pStyle w:val="TableParagraph"/>
              <w:spacing w:before="27"/>
              <w:ind w:left="80"/>
              <w:rPr>
                <w:sz w:val="20"/>
              </w:rPr>
            </w:pPr>
            <w:r>
              <w:rPr>
                <w:color w:val="231F20"/>
                <w:sz w:val="20"/>
              </w:rPr>
              <w:t>30</w:t>
            </w:r>
          </w:p>
        </w:tc>
      </w:tr>
      <w:tr w:rsidR="002B19D4">
        <w:trPr>
          <w:trHeight w:val="12025"/>
        </w:trPr>
        <w:tc>
          <w:tcPr>
            <w:tcW w:w="10450" w:type="dxa"/>
            <w:gridSpan w:val="6"/>
            <w:tcBorders>
              <w:top w:val="single" w:sz="6" w:space="0" w:color="231F20"/>
              <w:left w:val="single" w:sz="4" w:space="0" w:color="000100"/>
              <w:bottom w:val="single" w:sz="4" w:space="0" w:color="000100"/>
              <w:right w:val="single" w:sz="4" w:space="0" w:color="000100"/>
            </w:tcBorders>
          </w:tcPr>
          <w:p w:rsidR="002B19D4" w:rsidRDefault="0098705D">
            <w:pPr>
              <w:pStyle w:val="TableParagraph"/>
              <w:spacing w:before="0" w:line="141" w:lineRule="exact"/>
              <w:ind w:right="-15"/>
              <w:rPr>
                <w:sz w:val="16"/>
              </w:rPr>
            </w:pPr>
            <w:r>
              <w:rPr>
                <w:color w:val="000100"/>
                <w:sz w:val="16"/>
              </w:rPr>
              <w:t>Şirket</w:t>
            </w:r>
            <w:r>
              <w:rPr>
                <w:color w:val="000100"/>
                <w:spacing w:val="22"/>
                <w:sz w:val="16"/>
              </w:rPr>
              <w:t xml:space="preserve"> </w:t>
            </w:r>
            <w:r>
              <w:rPr>
                <w:color w:val="000100"/>
                <w:sz w:val="16"/>
              </w:rPr>
              <w:t>ilgili</w:t>
            </w:r>
            <w:r>
              <w:rPr>
                <w:color w:val="000100"/>
                <w:spacing w:val="22"/>
                <w:sz w:val="16"/>
              </w:rPr>
              <w:t xml:space="preserve"> </w:t>
            </w:r>
            <w:r>
              <w:rPr>
                <w:color w:val="000100"/>
                <w:sz w:val="16"/>
              </w:rPr>
              <w:t>doktor</w:t>
            </w:r>
            <w:r>
              <w:rPr>
                <w:color w:val="000100"/>
                <w:spacing w:val="21"/>
                <w:sz w:val="16"/>
              </w:rPr>
              <w:t xml:space="preserve"> </w:t>
            </w:r>
            <w:r>
              <w:rPr>
                <w:color w:val="000100"/>
                <w:sz w:val="16"/>
              </w:rPr>
              <w:t>tarafından</w:t>
            </w:r>
            <w:r>
              <w:rPr>
                <w:color w:val="000100"/>
                <w:spacing w:val="23"/>
                <w:sz w:val="16"/>
              </w:rPr>
              <w:t xml:space="preserve"> </w:t>
            </w:r>
            <w:r>
              <w:rPr>
                <w:color w:val="000100"/>
                <w:sz w:val="16"/>
              </w:rPr>
              <w:t>acil</w:t>
            </w:r>
            <w:r>
              <w:rPr>
                <w:color w:val="000100"/>
                <w:spacing w:val="22"/>
                <w:sz w:val="16"/>
              </w:rPr>
              <w:t xml:space="preserve"> </w:t>
            </w:r>
            <w:r>
              <w:rPr>
                <w:color w:val="000100"/>
                <w:sz w:val="16"/>
              </w:rPr>
              <w:t>olarak</w:t>
            </w:r>
            <w:r>
              <w:rPr>
                <w:color w:val="000100"/>
                <w:spacing w:val="21"/>
                <w:sz w:val="16"/>
              </w:rPr>
              <w:t xml:space="preserve"> </w:t>
            </w:r>
            <w:r>
              <w:rPr>
                <w:color w:val="000100"/>
                <w:sz w:val="16"/>
              </w:rPr>
              <w:t>yazılmış</w:t>
            </w:r>
            <w:r>
              <w:rPr>
                <w:color w:val="000100"/>
                <w:spacing w:val="22"/>
                <w:sz w:val="16"/>
              </w:rPr>
              <w:t xml:space="preserve"> </w:t>
            </w:r>
            <w:r>
              <w:rPr>
                <w:color w:val="000100"/>
                <w:sz w:val="16"/>
              </w:rPr>
              <w:t>ve</w:t>
            </w:r>
            <w:r>
              <w:rPr>
                <w:color w:val="000100"/>
                <w:spacing w:val="22"/>
                <w:sz w:val="16"/>
              </w:rPr>
              <w:t xml:space="preserve"> </w:t>
            </w:r>
            <w:r>
              <w:rPr>
                <w:color w:val="000100"/>
                <w:sz w:val="16"/>
              </w:rPr>
              <w:t>Sigortalı’</w:t>
            </w:r>
            <w:r>
              <w:rPr>
                <w:color w:val="000100"/>
                <w:spacing w:val="23"/>
                <w:sz w:val="16"/>
              </w:rPr>
              <w:t xml:space="preserve"> </w:t>
            </w:r>
            <w:r>
              <w:rPr>
                <w:color w:val="000100"/>
                <w:sz w:val="16"/>
              </w:rPr>
              <w:t>nın</w:t>
            </w:r>
            <w:r>
              <w:rPr>
                <w:color w:val="000100"/>
                <w:spacing w:val="22"/>
                <w:sz w:val="16"/>
              </w:rPr>
              <w:t xml:space="preserve"> </w:t>
            </w:r>
            <w:r>
              <w:rPr>
                <w:color w:val="000100"/>
                <w:sz w:val="16"/>
              </w:rPr>
              <w:t>seyahat</w:t>
            </w:r>
            <w:r>
              <w:rPr>
                <w:color w:val="000100"/>
                <w:spacing w:val="21"/>
                <w:sz w:val="16"/>
              </w:rPr>
              <w:t xml:space="preserve"> </w:t>
            </w:r>
            <w:r>
              <w:rPr>
                <w:color w:val="000100"/>
                <w:sz w:val="16"/>
              </w:rPr>
              <w:t>ettiği</w:t>
            </w:r>
            <w:r>
              <w:rPr>
                <w:color w:val="000100"/>
                <w:spacing w:val="22"/>
                <w:sz w:val="16"/>
              </w:rPr>
              <w:t xml:space="preserve"> </w:t>
            </w:r>
            <w:r>
              <w:rPr>
                <w:color w:val="000100"/>
                <w:sz w:val="16"/>
              </w:rPr>
              <w:t>yerde</w:t>
            </w:r>
            <w:r>
              <w:rPr>
                <w:color w:val="000100"/>
                <w:spacing w:val="22"/>
                <w:sz w:val="16"/>
              </w:rPr>
              <w:t xml:space="preserve"> </w:t>
            </w:r>
            <w:r>
              <w:rPr>
                <w:color w:val="000100"/>
                <w:sz w:val="16"/>
              </w:rPr>
              <w:t>bulunamayan</w:t>
            </w:r>
            <w:r>
              <w:rPr>
                <w:color w:val="000100"/>
                <w:spacing w:val="21"/>
                <w:sz w:val="16"/>
              </w:rPr>
              <w:t xml:space="preserve"> </w:t>
            </w:r>
            <w:r>
              <w:rPr>
                <w:color w:val="000100"/>
                <w:sz w:val="16"/>
              </w:rPr>
              <w:t>ilaçların</w:t>
            </w:r>
            <w:r>
              <w:rPr>
                <w:color w:val="000100"/>
                <w:spacing w:val="22"/>
                <w:sz w:val="16"/>
              </w:rPr>
              <w:t xml:space="preserve"> </w:t>
            </w:r>
            <w:r>
              <w:rPr>
                <w:color w:val="000100"/>
                <w:sz w:val="16"/>
              </w:rPr>
              <w:t>Sigortalı’</w:t>
            </w:r>
            <w:r>
              <w:rPr>
                <w:color w:val="000100"/>
                <w:spacing w:val="24"/>
                <w:sz w:val="16"/>
              </w:rPr>
              <w:t xml:space="preserve"> </w:t>
            </w:r>
            <w:r>
              <w:rPr>
                <w:color w:val="000100"/>
                <w:sz w:val="16"/>
              </w:rPr>
              <w:t>ya</w:t>
            </w:r>
            <w:r>
              <w:rPr>
                <w:color w:val="000100"/>
                <w:spacing w:val="21"/>
                <w:sz w:val="16"/>
              </w:rPr>
              <w:t xml:space="preserve"> </w:t>
            </w:r>
            <w:r>
              <w:rPr>
                <w:color w:val="000100"/>
                <w:sz w:val="16"/>
              </w:rPr>
              <w:t>gönderilmesi</w:t>
            </w:r>
            <w:r>
              <w:rPr>
                <w:color w:val="000100"/>
                <w:spacing w:val="22"/>
                <w:sz w:val="16"/>
              </w:rPr>
              <w:t xml:space="preserve"> </w:t>
            </w:r>
            <w:r>
              <w:rPr>
                <w:color w:val="000100"/>
                <w:sz w:val="16"/>
              </w:rPr>
              <w:t>işlemini</w:t>
            </w:r>
          </w:p>
          <w:p w:rsidR="002B19D4" w:rsidRDefault="0098705D">
            <w:pPr>
              <w:pStyle w:val="TableParagraph"/>
              <w:rPr>
                <w:sz w:val="16"/>
              </w:rPr>
            </w:pPr>
            <w:r>
              <w:rPr>
                <w:color w:val="000100"/>
                <w:sz w:val="16"/>
              </w:rPr>
              <w:t>organize edecektir. İlaç bedelleri Sigortalı tarafından, nakliye masrafları Şirket tarafından karşılanacaktır.</w:t>
            </w:r>
          </w:p>
          <w:p w:rsidR="002B19D4" w:rsidRDefault="0098705D">
            <w:pPr>
              <w:pStyle w:val="TableParagraph"/>
              <w:numPr>
                <w:ilvl w:val="0"/>
                <w:numId w:val="5"/>
              </w:numPr>
              <w:tabs>
                <w:tab w:val="left" w:pos="267"/>
              </w:tabs>
              <w:rPr>
                <w:b/>
                <w:sz w:val="16"/>
              </w:rPr>
            </w:pPr>
            <w:r>
              <w:rPr>
                <w:b/>
                <w:color w:val="000100"/>
                <w:sz w:val="16"/>
              </w:rPr>
              <w:t>Kanuni işlemlerle ilgili</w:t>
            </w:r>
            <w:r>
              <w:rPr>
                <w:b/>
                <w:color w:val="000100"/>
                <w:spacing w:val="-4"/>
                <w:sz w:val="16"/>
              </w:rPr>
              <w:t xml:space="preserve"> </w:t>
            </w:r>
            <w:r>
              <w:rPr>
                <w:b/>
                <w:color w:val="000100"/>
                <w:sz w:val="16"/>
              </w:rPr>
              <w:t>kefalet</w:t>
            </w:r>
          </w:p>
          <w:p w:rsidR="002B19D4" w:rsidRDefault="0098705D">
            <w:pPr>
              <w:pStyle w:val="TableParagraph"/>
              <w:ind w:right="-15"/>
              <w:rPr>
                <w:sz w:val="16"/>
              </w:rPr>
            </w:pPr>
            <w:r>
              <w:rPr>
                <w:color w:val="000100"/>
                <w:sz w:val="16"/>
              </w:rPr>
              <w:t>Şirket,</w:t>
            </w:r>
            <w:r>
              <w:rPr>
                <w:color w:val="000100"/>
                <w:spacing w:val="15"/>
                <w:sz w:val="16"/>
              </w:rPr>
              <w:t xml:space="preserve"> </w:t>
            </w:r>
            <w:r>
              <w:rPr>
                <w:color w:val="000100"/>
                <w:sz w:val="16"/>
              </w:rPr>
              <w:t>yurtdışındaki</w:t>
            </w:r>
            <w:r>
              <w:rPr>
                <w:color w:val="000100"/>
                <w:spacing w:val="15"/>
                <w:sz w:val="16"/>
              </w:rPr>
              <w:t xml:space="preserve"> </w:t>
            </w:r>
            <w:r>
              <w:rPr>
                <w:color w:val="000100"/>
                <w:sz w:val="16"/>
              </w:rPr>
              <w:t>mahkemelerde</w:t>
            </w:r>
            <w:r>
              <w:rPr>
                <w:color w:val="000100"/>
                <w:spacing w:val="14"/>
                <w:sz w:val="16"/>
              </w:rPr>
              <w:t xml:space="preserve"> </w:t>
            </w:r>
            <w:r>
              <w:rPr>
                <w:color w:val="000100"/>
                <w:sz w:val="16"/>
              </w:rPr>
              <w:t>Sigortalının</w:t>
            </w:r>
            <w:r>
              <w:rPr>
                <w:color w:val="000100"/>
                <w:spacing w:val="16"/>
                <w:sz w:val="16"/>
              </w:rPr>
              <w:t xml:space="preserve"> </w:t>
            </w:r>
            <w:r>
              <w:rPr>
                <w:color w:val="000100"/>
                <w:sz w:val="16"/>
              </w:rPr>
              <w:t>ceza</w:t>
            </w:r>
            <w:r>
              <w:rPr>
                <w:color w:val="000100"/>
                <w:spacing w:val="15"/>
                <w:sz w:val="16"/>
              </w:rPr>
              <w:t xml:space="preserve"> </w:t>
            </w:r>
            <w:r>
              <w:rPr>
                <w:color w:val="000100"/>
                <w:sz w:val="16"/>
              </w:rPr>
              <w:t>davalarındaki</w:t>
            </w:r>
            <w:r>
              <w:rPr>
                <w:color w:val="000100"/>
                <w:spacing w:val="14"/>
                <w:sz w:val="16"/>
              </w:rPr>
              <w:t xml:space="preserve"> </w:t>
            </w:r>
            <w:r>
              <w:rPr>
                <w:color w:val="000100"/>
                <w:sz w:val="16"/>
              </w:rPr>
              <w:t>yasal</w:t>
            </w:r>
            <w:r>
              <w:rPr>
                <w:color w:val="000100"/>
                <w:spacing w:val="15"/>
                <w:sz w:val="16"/>
              </w:rPr>
              <w:t xml:space="preserve"> </w:t>
            </w:r>
            <w:r>
              <w:rPr>
                <w:color w:val="000100"/>
                <w:sz w:val="16"/>
              </w:rPr>
              <w:t>masraf</w:t>
            </w:r>
            <w:r>
              <w:rPr>
                <w:color w:val="000100"/>
                <w:spacing w:val="14"/>
                <w:sz w:val="16"/>
              </w:rPr>
              <w:t xml:space="preserve"> </w:t>
            </w:r>
            <w:r>
              <w:rPr>
                <w:color w:val="000100"/>
                <w:sz w:val="16"/>
              </w:rPr>
              <w:t>ve</w:t>
            </w:r>
            <w:r>
              <w:rPr>
                <w:color w:val="000100"/>
                <w:spacing w:val="15"/>
                <w:sz w:val="16"/>
              </w:rPr>
              <w:t xml:space="preserve"> </w:t>
            </w:r>
            <w:r>
              <w:rPr>
                <w:color w:val="000100"/>
                <w:sz w:val="16"/>
              </w:rPr>
              <w:t>giderlerin</w:t>
            </w:r>
            <w:r>
              <w:rPr>
                <w:color w:val="000100"/>
                <w:spacing w:val="15"/>
                <w:sz w:val="16"/>
              </w:rPr>
              <w:t xml:space="preserve"> </w:t>
            </w:r>
            <w:r>
              <w:rPr>
                <w:color w:val="000100"/>
                <w:sz w:val="16"/>
              </w:rPr>
              <w:t>ödenmesini</w:t>
            </w:r>
            <w:r>
              <w:rPr>
                <w:color w:val="000100"/>
                <w:spacing w:val="14"/>
                <w:sz w:val="16"/>
              </w:rPr>
              <w:t xml:space="preserve"> </w:t>
            </w:r>
            <w:r>
              <w:rPr>
                <w:color w:val="000100"/>
                <w:sz w:val="16"/>
              </w:rPr>
              <w:t>garanti</w:t>
            </w:r>
            <w:r>
              <w:rPr>
                <w:color w:val="000100"/>
                <w:spacing w:val="15"/>
                <w:sz w:val="16"/>
              </w:rPr>
              <w:t xml:space="preserve"> </w:t>
            </w:r>
            <w:r>
              <w:rPr>
                <w:color w:val="000100"/>
                <w:sz w:val="16"/>
              </w:rPr>
              <w:t>etmek</w:t>
            </w:r>
            <w:r>
              <w:rPr>
                <w:color w:val="000100"/>
                <w:spacing w:val="15"/>
                <w:sz w:val="16"/>
              </w:rPr>
              <w:t xml:space="preserve"> </w:t>
            </w:r>
            <w:r>
              <w:rPr>
                <w:color w:val="000100"/>
                <w:sz w:val="16"/>
              </w:rPr>
              <w:t>için</w:t>
            </w:r>
            <w:r>
              <w:rPr>
                <w:color w:val="000100"/>
                <w:spacing w:val="14"/>
                <w:sz w:val="16"/>
              </w:rPr>
              <w:t xml:space="preserve"> </w:t>
            </w:r>
            <w:r>
              <w:rPr>
                <w:color w:val="000100"/>
                <w:sz w:val="16"/>
              </w:rPr>
              <w:t>Sigortalı’</w:t>
            </w:r>
            <w:r>
              <w:rPr>
                <w:color w:val="000100"/>
                <w:spacing w:val="16"/>
                <w:sz w:val="16"/>
              </w:rPr>
              <w:t xml:space="preserve"> </w:t>
            </w:r>
            <w:r>
              <w:rPr>
                <w:color w:val="000100"/>
                <w:sz w:val="16"/>
              </w:rPr>
              <w:t>dan</w:t>
            </w:r>
            <w:r>
              <w:rPr>
                <w:color w:val="000100"/>
                <w:spacing w:val="14"/>
                <w:sz w:val="16"/>
              </w:rPr>
              <w:t xml:space="preserve"> </w:t>
            </w:r>
            <w:r>
              <w:rPr>
                <w:color w:val="000100"/>
                <w:sz w:val="16"/>
              </w:rPr>
              <w:t>talep</w:t>
            </w:r>
          </w:p>
          <w:p w:rsidR="002B19D4" w:rsidRDefault="0098705D">
            <w:pPr>
              <w:pStyle w:val="TableParagraph"/>
              <w:rPr>
                <w:sz w:val="16"/>
              </w:rPr>
            </w:pPr>
            <w:r>
              <w:rPr>
                <w:color w:val="000100"/>
                <w:sz w:val="16"/>
              </w:rPr>
              <w:t>edilen mali kefalet ücretini, yetkili mercilere yatıracaktır.</w:t>
            </w:r>
          </w:p>
          <w:p w:rsidR="002B19D4" w:rsidRDefault="0098705D">
            <w:pPr>
              <w:pStyle w:val="TableParagraph"/>
              <w:spacing w:line="249" w:lineRule="auto"/>
              <w:rPr>
                <w:sz w:val="16"/>
              </w:rPr>
            </w:pPr>
            <w:r>
              <w:rPr>
                <w:color w:val="000100"/>
                <w:sz w:val="16"/>
              </w:rPr>
              <w:t>Bu tutar müşteriye verilmeden önce Sigortalı’ nın yetkilendirdiği bir kişinin bu tutarı asistans şirkete ödemesi veya bir belge ile garanti etmesi gereklidir.</w:t>
            </w:r>
          </w:p>
          <w:p w:rsidR="002B19D4" w:rsidRDefault="0098705D">
            <w:pPr>
              <w:pStyle w:val="TableParagraph"/>
              <w:spacing w:before="1"/>
              <w:rPr>
                <w:sz w:val="16"/>
              </w:rPr>
            </w:pPr>
            <w:r>
              <w:rPr>
                <w:color w:val="000100"/>
                <w:sz w:val="16"/>
              </w:rPr>
              <w:t>Bu menfaat kapsamındaki azami tutar 2.000.- Euro’dur. (Borç olarak)</w:t>
            </w:r>
          </w:p>
          <w:p w:rsidR="002B19D4" w:rsidRDefault="0098705D">
            <w:pPr>
              <w:pStyle w:val="TableParagraph"/>
              <w:rPr>
                <w:sz w:val="16"/>
              </w:rPr>
            </w:pPr>
            <w:r>
              <w:rPr>
                <w:color w:val="000100"/>
                <w:sz w:val="16"/>
              </w:rPr>
              <w:t>Sigortalı, 28.madde çerçevesinde yapılan ödemeleri 15 gün içinde iade etmekle yükümlüdür.</w:t>
            </w:r>
          </w:p>
          <w:p w:rsidR="002B19D4" w:rsidRDefault="0098705D">
            <w:pPr>
              <w:pStyle w:val="TableParagraph"/>
              <w:numPr>
                <w:ilvl w:val="0"/>
                <w:numId w:val="5"/>
              </w:numPr>
              <w:tabs>
                <w:tab w:val="left" w:pos="267"/>
              </w:tabs>
              <w:rPr>
                <w:b/>
                <w:sz w:val="16"/>
              </w:rPr>
            </w:pPr>
            <w:r>
              <w:rPr>
                <w:b/>
                <w:color w:val="000100"/>
                <w:sz w:val="16"/>
              </w:rPr>
              <w:t>Hukuki</w:t>
            </w:r>
            <w:r>
              <w:rPr>
                <w:b/>
                <w:color w:val="000100"/>
                <w:spacing w:val="-2"/>
                <w:sz w:val="16"/>
              </w:rPr>
              <w:t xml:space="preserve"> </w:t>
            </w:r>
            <w:r>
              <w:rPr>
                <w:b/>
                <w:color w:val="000100"/>
                <w:sz w:val="16"/>
              </w:rPr>
              <w:t>Savunma</w:t>
            </w:r>
          </w:p>
          <w:p w:rsidR="002B19D4" w:rsidRDefault="0098705D">
            <w:pPr>
              <w:pStyle w:val="TableParagraph"/>
              <w:ind w:right="-15"/>
              <w:rPr>
                <w:sz w:val="16"/>
              </w:rPr>
            </w:pPr>
            <w:r>
              <w:rPr>
                <w:color w:val="000100"/>
                <w:sz w:val="16"/>
              </w:rPr>
              <w:t>Bir trafik kazası sonucu gerçekleşen ve kazadan doğan cezai savunma masrafları 2.000 €’ya kadar Şirket tarafından ödenecektir. Sigortalı konu</w:t>
            </w:r>
            <w:r>
              <w:rPr>
                <w:color w:val="000100"/>
                <w:spacing w:val="12"/>
                <w:sz w:val="16"/>
              </w:rPr>
              <w:t xml:space="preserve"> </w:t>
            </w:r>
            <w:r>
              <w:rPr>
                <w:color w:val="000100"/>
                <w:sz w:val="16"/>
              </w:rPr>
              <w:t>ile</w:t>
            </w:r>
          </w:p>
          <w:p w:rsidR="002B19D4" w:rsidRDefault="0098705D">
            <w:pPr>
              <w:pStyle w:val="TableParagraph"/>
              <w:rPr>
                <w:sz w:val="16"/>
              </w:rPr>
            </w:pPr>
            <w:r>
              <w:rPr>
                <w:color w:val="000100"/>
                <w:sz w:val="16"/>
              </w:rPr>
              <w:t>ilgili yetkili makamdan alınmış masrafları gösterir orjinal belgeyi Şirket’e ibraz etmekle yükümlüdür.</w:t>
            </w:r>
          </w:p>
          <w:p w:rsidR="002B19D4" w:rsidRDefault="0098705D">
            <w:pPr>
              <w:pStyle w:val="TableParagraph"/>
              <w:numPr>
                <w:ilvl w:val="0"/>
                <w:numId w:val="5"/>
              </w:numPr>
              <w:tabs>
                <w:tab w:val="left" w:pos="267"/>
              </w:tabs>
              <w:rPr>
                <w:b/>
                <w:sz w:val="16"/>
              </w:rPr>
            </w:pPr>
            <w:r>
              <w:rPr>
                <w:b/>
                <w:color w:val="000100"/>
                <w:sz w:val="16"/>
              </w:rPr>
              <w:t>Hukuki</w:t>
            </w:r>
            <w:r>
              <w:rPr>
                <w:b/>
                <w:color w:val="000100"/>
                <w:spacing w:val="-2"/>
                <w:sz w:val="16"/>
              </w:rPr>
              <w:t xml:space="preserve"> </w:t>
            </w:r>
            <w:r>
              <w:rPr>
                <w:b/>
                <w:color w:val="000100"/>
                <w:sz w:val="16"/>
              </w:rPr>
              <w:t>Danışma</w:t>
            </w:r>
          </w:p>
          <w:p w:rsidR="002B19D4" w:rsidRDefault="0098705D">
            <w:pPr>
              <w:pStyle w:val="TableParagraph"/>
              <w:ind w:right="-15"/>
              <w:rPr>
                <w:sz w:val="16"/>
              </w:rPr>
            </w:pPr>
            <w:r>
              <w:rPr>
                <w:color w:val="000100"/>
                <w:sz w:val="16"/>
              </w:rPr>
              <w:t>Sigortalı’</w:t>
            </w:r>
            <w:r>
              <w:rPr>
                <w:color w:val="000100"/>
                <w:spacing w:val="39"/>
                <w:sz w:val="16"/>
              </w:rPr>
              <w:t xml:space="preserve"> </w:t>
            </w:r>
            <w:r>
              <w:rPr>
                <w:color w:val="000100"/>
                <w:sz w:val="16"/>
              </w:rPr>
              <w:t>nın</w:t>
            </w:r>
            <w:r>
              <w:rPr>
                <w:color w:val="000100"/>
                <w:spacing w:val="38"/>
                <w:sz w:val="16"/>
              </w:rPr>
              <w:t xml:space="preserve"> </w:t>
            </w:r>
            <w:r>
              <w:rPr>
                <w:color w:val="000100"/>
                <w:sz w:val="16"/>
              </w:rPr>
              <w:t>talebi</w:t>
            </w:r>
            <w:r>
              <w:rPr>
                <w:color w:val="000100"/>
                <w:spacing w:val="38"/>
                <w:sz w:val="16"/>
              </w:rPr>
              <w:t xml:space="preserve"> </w:t>
            </w:r>
            <w:r>
              <w:rPr>
                <w:color w:val="000100"/>
                <w:sz w:val="16"/>
              </w:rPr>
              <w:t>üzerine</w:t>
            </w:r>
            <w:r>
              <w:rPr>
                <w:color w:val="000100"/>
                <w:spacing w:val="39"/>
                <w:sz w:val="16"/>
              </w:rPr>
              <w:t xml:space="preserve"> </w:t>
            </w:r>
            <w:r>
              <w:rPr>
                <w:color w:val="000100"/>
                <w:sz w:val="16"/>
              </w:rPr>
              <w:t>kendisine</w:t>
            </w:r>
            <w:r>
              <w:rPr>
                <w:color w:val="000100"/>
                <w:spacing w:val="37"/>
                <w:sz w:val="16"/>
              </w:rPr>
              <w:t xml:space="preserve"> </w:t>
            </w:r>
            <w:r>
              <w:rPr>
                <w:color w:val="000100"/>
                <w:sz w:val="16"/>
              </w:rPr>
              <w:t>ihtiyaç</w:t>
            </w:r>
            <w:r>
              <w:rPr>
                <w:color w:val="000100"/>
                <w:spacing w:val="38"/>
                <w:sz w:val="16"/>
              </w:rPr>
              <w:t xml:space="preserve"> </w:t>
            </w:r>
            <w:r>
              <w:rPr>
                <w:color w:val="000100"/>
                <w:sz w:val="16"/>
              </w:rPr>
              <w:t>duyduğu</w:t>
            </w:r>
            <w:r>
              <w:rPr>
                <w:color w:val="000100"/>
                <w:spacing w:val="38"/>
                <w:sz w:val="16"/>
              </w:rPr>
              <w:t xml:space="preserve"> </w:t>
            </w:r>
            <w:r>
              <w:rPr>
                <w:color w:val="000100"/>
                <w:sz w:val="16"/>
              </w:rPr>
              <w:t>konu</w:t>
            </w:r>
            <w:r>
              <w:rPr>
                <w:color w:val="000100"/>
                <w:spacing w:val="38"/>
                <w:sz w:val="16"/>
              </w:rPr>
              <w:t xml:space="preserve"> </w:t>
            </w:r>
            <w:r>
              <w:rPr>
                <w:color w:val="000100"/>
                <w:sz w:val="16"/>
              </w:rPr>
              <w:t>ile</w:t>
            </w:r>
            <w:r>
              <w:rPr>
                <w:color w:val="000100"/>
                <w:spacing w:val="37"/>
                <w:sz w:val="16"/>
              </w:rPr>
              <w:t xml:space="preserve"> </w:t>
            </w:r>
            <w:r>
              <w:rPr>
                <w:color w:val="000100"/>
                <w:sz w:val="16"/>
              </w:rPr>
              <w:t>ilgili</w:t>
            </w:r>
            <w:r>
              <w:rPr>
                <w:color w:val="000100"/>
                <w:spacing w:val="38"/>
                <w:sz w:val="16"/>
              </w:rPr>
              <w:t xml:space="preserve"> </w:t>
            </w:r>
            <w:r>
              <w:rPr>
                <w:color w:val="000100"/>
                <w:sz w:val="16"/>
              </w:rPr>
              <w:t>bir</w:t>
            </w:r>
            <w:r>
              <w:rPr>
                <w:color w:val="000100"/>
                <w:spacing w:val="37"/>
                <w:sz w:val="16"/>
              </w:rPr>
              <w:t xml:space="preserve"> </w:t>
            </w:r>
            <w:r>
              <w:rPr>
                <w:color w:val="000100"/>
                <w:sz w:val="16"/>
              </w:rPr>
              <w:t>avukat</w:t>
            </w:r>
            <w:r>
              <w:rPr>
                <w:color w:val="000100"/>
                <w:spacing w:val="38"/>
                <w:sz w:val="16"/>
              </w:rPr>
              <w:t xml:space="preserve"> </w:t>
            </w:r>
            <w:r>
              <w:rPr>
                <w:color w:val="000100"/>
                <w:sz w:val="16"/>
              </w:rPr>
              <w:t>referansı</w:t>
            </w:r>
            <w:r>
              <w:rPr>
                <w:color w:val="000100"/>
                <w:spacing w:val="37"/>
                <w:sz w:val="16"/>
              </w:rPr>
              <w:t xml:space="preserve"> </w:t>
            </w:r>
            <w:r>
              <w:rPr>
                <w:color w:val="000100"/>
                <w:sz w:val="16"/>
              </w:rPr>
              <w:t>verilerek,</w:t>
            </w:r>
            <w:r>
              <w:rPr>
                <w:color w:val="000100"/>
                <w:spacing w:val="38"/>
                <w:sz w:val="16"/>
              </w:rPr>
              <w:t xml:space="preserve"> </w:t>
            </w:r>
            <w:r>
              <w:rPr>
                <w:color w:val="000100"/>
                <w:sz w:val="16"/>
              </w:rPr>
              <w:t>kontak</w:t>
            </w:r>
            <w:r>
              <w:rPr>
                <w:color w:val="000100"/>
                <w:spacing w:val="38"/>
                <w:sz w:val="16"/>
              </w:rPr>
              <w:t xml:space="preserve"> </w:t>
            </w:r>
            <w:r>
              <w:rPr>
                <w:color w:val="000100"/>
                <w:sz w:val="16"/>
              </w:rPr>
              <w:t>kurması</w:t>
            </w:r>
            <w:r>
              <w:rPr>
                <w:color w:val="000100"/>
                <w:spacing w:val="37"/>
                <w:sz w:val="16"/>
              </w:rPr>
              <w:t xml:space="preserve"> </w:t>
            </w:r>
            <w:r>
              <w:rPr>
                <w:color w:val="000100"/>
                <w:sz w:val="16"/>
              </w:rPr>
              <w:t>sağlanacaktır.</w:t>
            </w:r>
            <w:r>
              <w:rPr>
                <w:color w:val="000100"/>
                <w:spacing w:val="38"/>
                <w:sz w:val="16"/>
              </w:rPr>
              <w:t xml:space="preserve"> </w:t>
            </w:r>
            <w:r>
              <w:rPr>
                <w:color w:val="000100"/>
                <w:sz w:val="16"/>
              </w:rPr>
              <w:t>Bu</w:t>
            </w:r>
            <w:r>
              <w:rPr>
                <w:color w:val="000100"/>
                <w:spacing w:val="37"/>
                <w:sz w:val="16"/>
              </w:rPr>
              <w:t xml:space="preserve"> </w:t>
            </w:r>
            <w:r>
              <w:rPr>
                <w:color w:val="000100"/>
                <w:sz w:val="16"/>
              </w:rPr>
              <w:t>hizmet</w:t>
            </w:r>
          </w:p>
          <w:p w:rsidR="002B19D4" w:rsidRDefault="0098705D">
            <w:pPr>
              <w:pStyle w:val="TableParagraph"/>
              <w:rPr>
                <w:sz w:val="16"/>
              </w:rPr>
            </w:pPr>
            <w:r>
              <w:rPr>
                <w:color w:val="000100"/>
                <w:sz w:val="16"/>
              </w:rPr>
              <w:t>tamamıyla bir organizasyon hizmetidir ve tüm masraflar Sigortalı tarafından karşılanacaktır.</w:t>
            </w:r>
          </w:p>
          <w:p w:rsidR="002B19D4" w:rsidRDefault="0098705D">
            <w:pPr>
              <w:pStyle w:val="TableParagraph"/>
              <w:numPr>
                <w:ilvl w:val="0"/>
                <w:numId w:val="5"/>
              </w:numPr>
              <w:tabs>
                <w:tab w:val="left" w:pos="267"/>
              </w:tabs>
              <w:rPr>
                <w:b/>
                <w:sz w:val="16"/>
              </w:rPr>
            </w:pPr>
            <w:r>
              <w:rPr>
                <w:b/>
                <w:color w:val="000100"/>
                <w:sz w:val="16"/>
              </w:rPr>
              <w:t>Genel Bilgi</w:t>
            </w:r>
            <w:r>
              <w:rPr>
                <w:b/>
                <w:color w:val="000100"/>
                <w:spacing w:val="-3"/>
                <w:sz w:val="16"/>
              </w:rPr>
              <w:t xml:space="preserve"> </w:t>
            </w:r>
            <w:r>
              <w:rPr>
                <w:b/>
                <w:color w:val="000100"/>
                <w:sz w:val="16"/>
              </w:rPr>
              <w:t>Servisi</w:t>
            </w:r>
          </w:p>
          <w:p w:rsidR="002B19D4" w:rsidRDefault="0098705D">
            <w:pPr>
              <w:pStyle w:val="TableParagraph"/>
              <w:ind w:right="-15"/>
              <w:rPr>
                <w:sz w:val="16"/>
              </w:rPr>
            </w:pPr>
            <w:r>
              <w:rPr>
                <w:color w:val="000100"/>
                <w:sz w:val="16"/>
              </w:rPr>
              <w:t>Sigortalı’</w:t>
            </w:r>
            <w:r>
              <w:rPr>
                <w:color w:val="000100"/>
                <w:spacing w:val="18"/>
                <w:sz w:val="16"/>
              </w:rPr>
              <w:t xml:space="preserve"> </w:t>
            </w:r>
            <w:r>
              <w:rPr>
                <w:color w:val="000100"/>
                <w:sz w:val="16"/>
              </w:rPr>
              <w:t>nın</w:t>
            </w:r>
            <w:r>
              <w:rPr>
                <w:color w:val="000100"/>
                <w:spacing w:val="19"/>
                <w:sz w:val="16"/>
              </w:rPr>
              <w:t xml:space="preserve"> </w:t>
            </w:r>
            <w:r>
              <w:rPr>
                <w:color w:val="000100"/>
                <w:sz w:val="16"/>
              </w:rPr>
              <w:t>seyahati</w:t>
            </w:r>
            <w:r>
              <w:rPr>
                <w:color w:val="000100"/>
                <w:spacing w:val="18"/>
                <w:sz w:val="16"/>
              </w:rPr>
              <w:t xml:space="preserve"> </w:t>
            </w:r>
            <w:r>
              <w:rPr>
                <w:color w:val="000100"/>
                <w:sz w:val="16"/>
              </w:rPr>
              <w:t>ile</w:t>
            </w:r>
            <w:r>
              <w:rPr>
                <w:color w:val="000100"/>
                <w:spacing w:val="18"/>
                <w:sz w:val="16"/>
              </w:rPr>
              <w:t xml:space="preserve"> </w:t>
            </w:r>
            <w:r>
              <w:rPr>
                <w:color w:val="000100"/>
                <w:sz w:val="16"/>
              </w:rPr>
              <w:t>ilgili</w:t>
            </w:r>
            <w:r>
              <w:rPr>
                <w:color w:val="000100"/>
                <w:spacing w:val="19"/>
                <w:sz w:val="16"/>
              </w:rPr>
              <w:t xml:space="preserve"> </w:t>
            </w:r>
            <w:r>
              <w:rPr>
                <w:color w:val="000100"/>
                <w:sz w:val="16"/>
              </w:rPr>
              <w:t>gerekli</w:t>
            </w:r>
            <w:r>
              <w:rPr>
                <w:color w:val="000100"/>
                <w:spacing w:val="18"/>
                <w:sz w:val="16"/>
              </w:rPr>
              <w:t xml:space="preserve"> </w:t>
            </w:r>
            <w:r>
              <w:rPr>
                <w:color w:val="000100"/>
                <w:sz w:val="16"/>
              </w:rPr>
              <w:t>olabilecek</w:t>
            </w:r>
            <w:r>
              <w:rPr>
                <w:color w:val="000100"/>
                <w:spacing w:val="19"/>
                <w:sz w:val="16"/>
              </w:rPr>
              <w:t xml:space="preserve"> </w:t>
            </w:r>
            <w:r>
              <w:rPr>
                <w:color w:val="000100"/>
                <w:sz w:val="16"/>
              </w:rPr>
              <w:t>turistik</w:t>
            </w:r>
            <w:r>
              <w:rPr>
                <w:color w:val="000100"/>
                <w:spacing w:val="18"/>
                <w:sz w:val="16"/>
              </w:rPr>
              <w:t xml:space="preserve"> </w:t>
            </w:r>
            <w:r>
              <w:rPr>
                <w:color w:val="000100"/>
                <w:sz w:val="16"/>
              </w:rPr>
              <w:t>bilgiler</w:t>
            </w:r>
            <w:r>
              <w:rPr>
                <w:color w:val="000100"/>
                <w:spacing w:val="19"/>
                <w:sz w:val="16"/>
              </w:rPr>
              <w:t xml:space="preserve"> </w:t>
            </w:r>
            <w:r>
              <w:rPr>
                <w:color w:val="000100"/>
                <w:sz w:val="16"/>
              </w:rPr>
              <w:t>ile,</w:t>
            </w:r>
            <w:r>
              <w:rPr>
                <w:color w:val="000100"/>
                <w:spacing w:val="18"/>
                <w:sz w:val="16"/>
              </w:rPr>
              <w:t xml:space="preserve"> </w:t>
            </w:r>
            <w:r>
              <w:rPr>
                <w:color w:val="000100"/>
                <w:sz w:val="16"/>
              </w:rPr>
              <w:t>konaklama,</w:t>
            </w:r>
            <w:r>
              <w:rPr>
                <w:color w:val="000100"/>
                <w:spacing w:val="19"/>
                <w:sz w:val="16"/>
              </w:rPr>
              <w:t xml:space="preserve"> </w:t>
            </w:r>
            <w:r>
              <w:rPr>
                <w:color w:val="000100"/>
                <w:sz w:val="16"/>
              </w:rPr>
              <w:t>ulaşım</w:t>
            </w:r>
            <w:r>
              <w:rPr>
                <w:color w:val="000100"/>
                <w:spacing w:val="18"/>
                <w:sz w:val="16"/>
              </w:rPr>
              <w:t xml:space="preserve"> </w:t>
            </w:r>
            <w:r>
              <w:rPr>
                <w:color w:val="000100"/>
                <w:sz w:val="16"/>
              </w:rPr>
              <w:t>ve</w:t>
            </w:r>
            <w:r>
              <w:rPr>
                <w:color w:val="000100"/>
                <w:spacing w:val="18"/>
                <w:sz w:val="16"/>
              </w:rPr>
              <w:t xml:space="preserve"> </w:t>
            </w:r>
            <w:r>
              <w:rPr>
                <w:color w:val="000100"/>
                <w:sz w:val="16"/>
              </w:rPr>
              <w:t>sağlık</w:t>
            </w:r>
            <w:r>
              <w:rPr>
                <w:color w:val="000100"/>
                <w:spacing w:val="19"/>
                <w:sz w:val="16"/>
              </w:rPr>
              <w:t xml:space="preserve"> </w:t>
            </w:r>
            <w:r>
              <w:rPr>
                <w:color w:val="000100"/>
                <w:sz w:val="16"/>
              </w:rPr>
              <w:t>kuruluşları</w:t>
            </w:r>
            <w:r>
              <w:rPr>
                <w:color w:val="000100"/>
                <w:spacing w:val="17"/>
                <w:sz w:val="16"/>
              </w:rPr>
              <w:t xml:space="preserve"> </w:t>
            </w:r>
            <w:r>
              <w:rPr>
                <w:color w:val="000100"/>
                <w:sz w:val="16"/>
              </w:rPr>
              <w:t>gibi</w:t>
            </w:r>
            <w:r>
              <w:rPr>
                <w:color w:val="000100"/>
                <w:spacing w:val="19"/>
                <w:sz w:val="16"/>
              </w:rPr>
              <w:t xml:space="preserve"> </w:t>
            </w:r>
            <w:r>
              <w:rPr>
                <w:color w:val="000100"/>
                <w:sz w:val="16"/>
              </w:rPr>
              <w:t>konulardaki</w:t>
            </w:r>
            <w:r>
              <w:rPr>
                <w:color w:val="000100"/>
                <w:spacing w:val="18"/>
                <w:sz w:val="16"/>
              </w:rPr>
              <w:t xml:space="preserve"> </w:t>
            </w:r>
            <w:r>
              <w:rPr>
                <w:color w:val="000100"/>
                <w:sz w:val="16"/>
              </w:rPr>
              <w:t>Türkiye’de</w:t>
            </w:r>
            <w:r>
              <w:rPr>
                <w:color w:val="000100"/>
                <w:spacing w:val="19"/>
                <w:sz w:val="16"/>
              </w:rPr>
              <w:t xml:space="preserve"> </w:t>
            </w:r>
            <w:r>
              <w:rPr>
                <w:color w:val="000100"/>
                <w:sz w:val="16"/>
              </w:rPr>
              <w:t>sağlanan</w:t>
            </w:r>
          </w:p>
          <w:p w:rsidR="002B19D4" w:rsidRDefault="0098705D">
            <w:pPr>
              <w:pStyle w:val="TableParagraph"/>
              <w:spacing w:line="249" w:lineRule="auto"/>
              <w:ind w:right="3060"/>
              <w:rPr>
                <w:sz w:val="16"/>
              </w:rPr>
            </w:pPr>
            <w:r>
              <w:rPr>
                <w:color w:val="000100"/>
                <w:sz w:val="16"/>
              </w:rPr>
              <w:t>bilgilerin iletilmesi hizmeti sağlanacak ve mümkün olabilen durumlarda rezervasyon yapılabilecektir. Ayrıca, talep edilmesi durumunda uçak biletleri için rezervasyon yapılabilecektir.</w:t>
            </w:r>
          </w:p>
          <w:p w:rsidR="002B19D4" w:rsidRDefault="0098705D">
            <w:pPr>
              <w:pStyle w:val="TableParagraph"/>
              <w:numPr>
                <w:ilvl w:val="0"/>
                <w:numId w:val="5"/>
              </w:numPr>
              <w:tabs>
                <w:tab w:val="left" w:pos="267"/>
              </w:tabs>
              <w:spacing w:before="2"/>
              <w:rPr>
                <w:b/>
                <w:sz w:val="16"/>
              </w:rPr>
            </w:pPr>
            <w:r>
              <w:rPr>
                <w:b/>
                <w:color w:val="000100"/>
                <w:sz w:val="16"/>
              </w:rPr>
              <w:t>Acil mesajların</w:t>
            </w:r>
            <w:r>
              <w:rPr>
                <w:b/>
                <w:color w:val="000100"/>
                <w:spacing w:val="-3"/>
                <w:sz w:val="16"/>
              </w:rPr>
              <w:t xml:space="preserve"> </w:t>
            </w:r>
            <w:r>
              <w:rPr>
                <w:b/>
                <w:color w:val="000100"/>
                <w:sz w:val="16"/>
              </w:rPr>
              <w:t>iletilmesi</w:t>
            </w:r>
          </w:p>
          <w:p w:rsidR="002B19D4" w:rsidRDefault="0098705D">
            <w:pPr>
              <w:pStyle w:val="TableParagraph"/>
              <w:ind w:right="-15"/>
              <w:rPr>
                <w:sz w:val="16"/>
              </w:rPr>
            </w:pPr>
            <w:r>
              <w:rPr>
                <w:color w:val="000100"/>
                <w:sz w:val="16"/>
              </w:rPr>
              <w:t>Sigortalının</w:t>
            </w:r>
            <w:r>
              <w:rPr>
                <w:color w:val="000100"/>
                <w:spacing w:val="32"/>
                <w:sz w:val="16"/>
              </w:rPr>
              <w:t xml:space="preserve"> </w:t>
            </w:r>
            <w:r>
              <w:rPr>
                <w:color w:val="000100"/>
                <w:sz w:val="16"/>
              </w:rPr>
              <w:t>talebi</w:t>
            </w:r>
            <w:r>
              <w:rPr>
                <w:color w:val="000100"/>
                <w:spacing w:val="31"/>
                <w:sz w:val="16"/>
              </w:rPr>
              <w:t xml:space="preserve"> </w:t>
            </w:r>
            <w:r>
              <w:rPr>
                <w:color w:val="000100"/>
                <w:sz w:val="16"/>
              </w:rPr>
              <w:t>üzerine</w:t>
            </w:r>
            <w:r>
              <w:rPr>
                <w:color w:val="000100"/>
                <w:spacing w:val="30"/>
                <w:sz w:val="16"/>
              </w:rPr>
              <w:t xml:space="preserve"> </w:t>
            </w:r>
            <w:r>
              <w:rPr>
                <w:color w:val="000100"/>
                <w:sz w:val="16"/>
              </w:rPr>
              <w:t>Şirket,</w:t>
            </w:r>
            <w:r>
              <w:rPr>
                <w:color w:val="000100"/>
                <w:spacing w:val="32"/>
                <w:sz w:val="16"/>
              </w:rPr>
              <w:t xml:space="preserve"> </w:t>
            </w:r>
            <w:r>
              <w:rPr>
                <w:color w:val="000100"/>
                <w:sz w:val="16"/>
              </w:rPr>
              <w:t>yukarıda</w:t>
            </w:r>
            <w:r>
              <w:rPr>
                <w:color w:val="000100"/>
                <w:spacing w:val="30"/>
                <w:sz w:val="16"/>
              </w:rPr>
              <w:t xml:space="preserve"> </w:t>
            </w:r>
            <w:r>
              <w:rPr>
                <w:color w:val="000100"/>
                <w:sz w:val="16"/>
              </w:rPr>
              <w:t>belirtilen</w:t>
            </w:r>
            <w:r>
              <w:rPr>
                <w:color w:val="000100"/>
                <w:spacing w:val="30"/>
                <w:sz w:val="16"/>
              </w:rPr>
              <w:t xml:space="preserve"> </w:t>
            </w:r>
            <w:r>
              <w:rPr>
                <w:color w:val="000100"/>
                <w:sz w:val="16"/>
              </w:rPr>
              <w:t>tüm</w:t>
            </w:r>
            <w:r>
              <w:rPr>
                <w:color w:val="000100"/>
                <w:spacing w:val="31"/>
                <w:sz w:val="16"/>
              </w:rPr>
              <w:t xml:space="preserve"> </w:t>
            </w:r>
            <w:r>
              <w:rPr>
                <w:color w:val="000100"/>
                <w:sz w:val="16"/>
              </w:rPr>
              <w:t>maddeler</w:t>
            </w:r>
            <w:r>
              <w:rPr>
                <w:color w:val="000100"/>
                <w:spacing w:val="30"/>
                <w:sz w:val="16"/>
              </w:rPr>
              <w:t xml:space="preserve"> </w:t>
            </w:r>
            <w:r>
              <w:rPr>
                <w:color w:val="000100"/>
                <w:sz w:val="16"/>
              </w:rPr>
              <w:t>kapsamındaki</w:t>
            </w:r>
            <w:r>
              <w:rPr>
                <w:color w:val="000100"/>
                <w:spacing w:val="30"/>
                <w:sz w:val="16"/>
              </w:rPr>
              <w:t xml:space="preserve"> </w:t>
            </w:r>
            <w:r>
              <w:rPr>
                <w:color w:val="000100"/>
                <w:sz w:val="16"/>
              </w:rPr>
              <w:t>konularla</w:t>
            </w:r>
            <w:r>
              <w:rPr>
                <w:color w:val="000100"/>
                <w:spacing w:val="31"/>
                <w:sz w:val="16"/>
              </w:rPr>
              <w:t xml:space="preserve"> </w:t>
            </w:r>
            <w:r>
              <w:rPr>
                <w:color w:val="000100"/>
                <w:sz w:val="16"/>
              </w:rPr>
              <w:t>ilgili</w:t>
            </w:r>
            <w:r>
              <w:rPr>
                <w:color w:val="000100"/>
                <w:spacing w:val="30"/>
                <w:sz w:val="16"/>
              </w:rPr>
              <w:t xml:space="preserve"> </w:t>
            </w:r>
            <w:r>
              <w:rPr>
                <w:color w:val="000100"/>
                <w:sz w:val="16"/>
              </w:rPr>
              <w:t>olarak</w:t>
            </w:r>
            <w:r>
              <w:rPr>
                <w:color w:val="000100"/>
                <w:spacing w:val="31"/>
                <w:sz w:val="16"/>
              </w:rPr>
              <w:t xml:space="preserve"> </w:t>
            </w:r>
            <w:r>
              <w:rPr>
                <w:color w:val="000100"/>
                <w:sz w:val="16"/>
              </w:rPr>
              <w:t>acil</w:t>
            </w:r>
            <w:r>
              <w:rPr>
                <w:color w:val="000100"/>
                <w:spacing w:val="30"/>
                <w:sz w:val="16"/>
              </w:rPr>
              <w:t xml:space="preserve"> </w:t>
            </w:r>
            <w:r>
              <w:rPr>
                <w:color w:val="000100"/>
                <w:sz w:val="16"/>
              </w:rPr>
              <w:t>veya</w:t>
            </w:r>
            <w:r>
              <w:rPr>
                <w:color w:val="000100"/>
                <w:spacing w:val="30"/>
                <w:sz w:val="16"/>
              </w:rPr>
              <w:t xml:space="preserve"> </w:t>
            </w:r>
            <w:r>
              <w:rPr>
                <w:color w:val="000100"/>
                <w:sz w:val="16"/>
              </w:rPr>
              <w:t>gerekli</w:t>
            </w:r>
            <w:r>
              <w:rPr>
                <w:color w:val="000100"/>
                <w:spacing w:val="31"/>
                <w:sz w:val="16"/>
              </w:rPr>
              <w:t xml:space="preserve"> </w:t>
            </w:r>
            <w:r>
              <w:rPr>
                <w:color w:val="000100"/>
                <w:sz w:val="16"/>
              </w:rPr>
              <w:t>mesajların</w:t>
            </w:r>
            <w:r>
              <w:rPr>
                <w:color w:val="000100"/>
                <w:spacing w:val="30"/>
                <w:sz w:val="16"/>
              </w:rPr>
              <w:t xml:space="preserve"> </w:t>
            </w:r>
            <w:r>
              <w:rPr>
                <w:color w:val="000100"/>
                <w:sz w:val="16"/>
              </w:rPr>
              <w:t>iletilmesini</w:t>
            </w:r>
          </w:p>
          <w:p w:rsidR="002B19D4" w:rsidRDefault="0098705D">
            <w:pPr>
              <w:pStyle w:val="TableParagraph"/>
              <w:rPr>
                <w:sz w:val="16"/>
              </w:rPr>
            </w:pPr>
            <w:r>
              <w:rPr>
                <w:color w:val="000100"/>
                <w:sz w:val="16"/>
              </w:rPr>
              <w:t>sağlayacaktır.</w:t>
            </w:r>
          </w:p>
          <w:p w:rsidR="002B19D4" w:rsidRDefault="0098705D">
            <w:pPr>
              <w:pStyle w:val="TableParagraph"/>
              <w:rPr>
                <w:b/>
                <w:sz w:val="16"/>
              </w:rPr>
            </w:pPr>
            <w:r>
              <w:rPr>
                <w:b/>
                <w:color w:val="000100"/>
                <w:sz w:val="16"/>
              </w:rPr>
              <w:t>GENEL KOŞULLAR</w:t>
            </w:r>
          </w:p>
          <w:p w:rsidR="002B19D4" w:rsidRDefault="0098705D">
            <w:pPr>
              <w:pStyle w:val="TableParagraph"/>
              <w:numPr>
                <w:ilvl w:val="0"/>
                <w:numId w:val="4"/>
              </w:numPr>
              <w:tabs>
                <w:tab w:val="left" w:pos="144"/>
              </w:tabs>
              <w:spacing w:line="249" w:lineRule="auto"/>
              <w:ind w:right="-15" w:firstLine="0"/>
              <w:rPr>
                <w:sz w:val="16"/>
              </w:rPr>
            </w:pPr>
            <w:r>
              <w:rPr>
                <w:color w:val="000100"/>
                <w:sz w:val="16"/>
              </w:rPr>
              <w:t>Herhangi bir talep halinde Şirketin sorumluluğu, tazminat veya menfaat talep eden Sigortalı’ nın bu Poliçe’ nin koşullarına uymakta olmaları koşuluna</w:t>
            </w:r>
            <w:r>
              <w:rPr>
                <w:color w:val="000100"/>
                <w:spacing w:val="-2"/>
                <w:sz w:val="16"/>
              </w:rPr>
              <w:t xml:space="preserve"> </w:t>
            </w:r>
            <w:r>
              <w:rPr>
                <w:color w:val="000100"/>
                <w:sz w:val="16"/>
              </w:rPr>
              <w:t>bağlıdır,</w:t>
            </w:r>
          </w:p>
          <w:p w:rsidR="002B19D4" w:rsidRDefault="0098705D">
            <w:pPr>
              <w:pStyle w:val="TableParagraph"/>
              <w:numPr>
                <w:ilvl w:val="0"/>
                <w:numId w:val="4"/>
              </w:numPr>
              <w:tabs>
                <w:tab w:val="left" w:pos="187"/>
              </w:tabs>
              <w:spacing w:before="1"/>
              <w:ind w:left="186" w:hanging="187"/>
              <w:rPr>
                <w:sz w:val="16"/>
              </w:rPr>
            </w:pPr>
            <w:r>
              <w:rPr>
                <w:color w:val="000100"/>
                <w:sz w:val="16"/>
              </w:rPr>
              <w:t>Bu Poliçe kapsamındaki talebi için</w:t>
            </w:r>
            <w:r>
              <w:rPr>
                <w:color w:val="000100"/>
                <w:spacing w:val="-6"/>
                <w:sz w:val="16"/>
              </w:rPr>
              <w:t xml:space="preserve"> </w:t>
            </w:r>
            <w:r>
              <w:rPr>
                <w:color w:val="000100"/>
                <w:sz w:val="16"/>
              </w:rPr>
              <w:t>Sigortalı;</w:t>
            </w:r>
          </w:p>
          <w:p w:rsidR="002B19D4" w:rsidRDefault="0098705D">
            <w:pPr>
              <w:pStyle w:val="TableParagraph"/>
              <w:numPr>
                <w:ilvl w:val="1"/>
                <w:numId w:val="4"/>
              </w:numPr>
              <w:tabs>
                <w:tab w:val="left" w:pos="144"/>
              </w:tabs>
              <w:rPr>
                <w:sz w:val="16"/>
              </w:rPr>
            </w:pPr>
            <w:r>
              <w:rPr>
                <w:color w:val="000100"/>
                <w:sz w:val="16"/>
              </w:rPr>
              <w:t>Zararı asgariye indirmek için tüm makul tedbirleri</w:t>
            </w:r>
            <w:r>
              <w:rPr>
                <w:color w:val="000100"/>
                <w:spacing w:val="-9"/>
                <w:sz w:val="16"/>
              </w:rPr>
              <w:t xml:space="preserve"> </w:t>
            </w:r>
            <w:r>
              <w:rPr>
                <w:color w:val="000100"/>
                <w:sz w:val="16"/>
              </w:rPr>
              <w:t>alacaktır.</w:t>
            </w:r>
          </w:p>
          <w:p w:rsidR="002B19D4" w:rsidRDefault="0098705D">
            <w:pPr>
              <w:pStyle w:val="TableParagraph"/>
              <w:numPr>
                <w:ilvl w:val="1"/>
                <w:numId w:val="4"/>
              </w:numPr>
              <w:tabs>
                <w:tab w:val="left" w:pos="144"/>
              </w:tabs>
              <w:rPr>
                <w:sz w:val="16"/>
              </w:rPr>
            </w:pPr>
            <w:r>
              <w:rPr>
                <w:color w:val="000100"/>
                <w:sz w:val="16"/>
              </w:rPr>
              <w:t>İstenen menfaatleri belirten talebi bildirmek için Şirket’e en kısa zamanda telefon</w:t>
            </w:r>
            <w:r>
              <w:rPr>
                <w:color w:val="000100"/>
                <w:spacing w:val="-17"/>
                <w:sz w:val="16"/>
              </w:rPr>
              <w:t xml:space="preserve"> </w:t>
            </w:r>
            <w:r>
              <w:rPr>
                <w:color w:val="000100"/>
                <w:sz w:val="16"/>
              </w:rPr>
              <w:t>edecektir.</w:t>
            </w:r>
          </w:p>
          <w:p w:rsidR="002B19D4" w:rsidRDefault="0098705D">
            <w:pPr>
              <w:pStyle w:val="TableParagraph"/>
              <w:numPr>
                <w:ilvl w:val="1"/>
                <w:numId w:val="4"/>
              </w:numPr>
              <w:tabs>
                <w:tab w:val="left" w:pos="135"/>
              </w:tabs>
              <w:spacing w:line="249" w:lineRule="auto"/>
              <w:ind w:left="0" w:right="-15" w:firstLine="0"/>
              <w:rPr>
                <w:sz w:val="16"/>
              </w:rPr>
            </w:pPr>
            <w:r>
              <w:rPr>
                <w:color w:val="000100"/>
                <w:sz w:val="16"/>
              </w:rPr>
              <w:t>Şirket’e hizmetin tam olarak verilebilmesi için gerekli tüm bilgi ve belgeleri (hastane raporu, reçeteler, medikal tetkik raporları, makbuzlar, faturalar v.b.) serbest olarak temin</w:t>
            </w:r>
            <w:r>
              <w:rPr>
                <w:color w:val="000100"/>
                <w:spacing w:val="-5"/>
                <w:sz w:val="16"/>
              </w:rPr>
              <w:t xml:space="preserve"> </w:t>
            </w:r>
            <w:r>
              <w:rPr>
                <w:color w:val="000100"/>
                <w:sz w:val="16"/>
              </w:rPr>
              <w:t>edecektir.</w:t>
            </w:r>
          </w:p>
          <w:p w:rsidR="002B19D4" w:rsidRDefault="0098705D">
            <w:pPr>
              <w:pStyle w:val="TableParagraph"/>
              <w:numPr>
                <w:ilvl w:val="1"/>
                <w:numId w:val="4"/>
              </w:numPr>
              <w:tabs>
                <w:tab w:val="left" w:pos="187"/>
              </w:tabs>
              <w:spacing w:before="1"/>
              <w:ind w:left="186" w:hanging="187"/>
              <w:rPr>
                <w:sz w:val="16"/>
              </w:rPr>
            </w:pPr>
            <w:r>
              <w:rPr>
                <w:color w:val="000100"/>
                <w:sz w:val="16"/>
              </w:rPr>
              <w:t>Hiçbir ödeme, taahhüt, teklif veya sorumluluk kabulünde</w:t>
            </w:r>
            <w:r>
              <w:rPr>
                <w:color w:val="000100"/>
                <w:spacing w:val="-10"/>
                <w:sz w:val="16"/>
              </w:rPr>
              <w:t xml:space="preserve"> </w:t>
            </w:r>
            <w:r>
              <w:rPr>
                <w:color w:val="000100"/>
                <w:sz w:val="16"/>
              </w:rPr>
              <w:t>bulunmayacaktır.</w:t>
            </w:r>
          </w:p>
          <w:p w:rsidR="002B19D4" w:rsidRDefault="0098705D">
            <w:pPr>
              <w:pStyle w:val="TableParagraph"/>
              <w:numPr>
                <w:ilvl w:val="0"/>
                <w:numId w:val="3"/>
              </w:numPr>
              <w:tabs>
                <w:tab w:val="left" w:pos="187"/>
              </w:tabs>
              <w:rPr>
                <w:sz w:val="16"/>
              </w:rPr>
            </w:pPr>
            <w:r>
              <w:rPr>
                <w:color w:val="000100"/>
                <w:sz w:val="16"/>
              </w:rPr>
              <w:t>Şirket, hiçbir şekilde geri ödeme taleplerini kabul</w:t>
            </w:r>
            <w:r>
              <w:rPr>
                <w:color w:val="000100"/>
                <w:spacing w:val="-10"/>
                <w:sz w:val="16"/>
              </w:rPr>
              <w:t xml:space="preserve"> </w:t>
            </w:r>
            <w:r>
              <w:rPr>
                <w:color w:val="000100"/>
                <w:sz w:val="16"/>
              </w:rPr>
              <w:t>etmeyecektir.</w:t>
            </w:r>
          </w:p>
          <w:p w:rsidR="002B19D4" w:rsidRDefault="0098705D">
            <w:pPr>
              <w:pStyle w:val="TableParagraph"/>
              <w:numPr>
                <w:ilvl w:val="0"/>
                <w:numId w:val="3"/>
              </w:numPr>
              <w:tabs>
                <w:tab w:val="left" w:pos="196"/>
              </w:tabs>
              <w:spacing w:line="249" w:lineRule="auto"/>
              <w:ind w:left="0" w:right="-15" w:firstLine="0"/>
              <w:jc w:val="both"/>
              <w:rPr>
                <w:sz w:val="16"/>
              </w:rPr>
            </w:pPr>
            <w:r>
              <w:rPr>
                <w:color w:val="000100"/>
                <w:sz w:val="16"/>
              </w:rPr>
              <w:t>Sigortalı yine de, Daimi İkamet Ülkesi’ ndeki Sosyal Sigortalar Sistemine göre, veya eğer söz konusu ise bu organizasyonların veya kurumların yerini alan özel sistemlere göre hak talebinde bulunmak zorundadır, ve bu teminat tahtında hak kazandığı tutarları Şirkete geri ödemekle yükümlüdür.</w:t>
            </w:r>
          </w:p>
          <w:p w:rsidR="002B19D4" w:rsidRDefault="0098705D">
            <w:pPr>
              <w:pStyle w:val="TableParagraph"/>
              <w:numPr>
                <w:ilvl w:val="0"/>
                <w:numId w:val="3"/>
              </w:numPr>
              <w:tabs>
                <w:tab w:val="left" w:pos="202"/>
              </w:tabs>
              <w:spacing w:before="2" w:line="249" w:lineRule="auto"/>
              <w:ind w:left="0" w:right="-15" w:firstLine="0"/>
              <w:jc w:val="both"/>
              <w:rPr>
                <w:sz w:val="16"/>
              </w:rPr>
            </w:pPr>
            <w:r>
              <w:rPr>
                <w:color w:val="000100"/>
                <w:sz w:val="16"/>
              </w:rPr>
              <w:t>Elle, bedenen ve devamlı olarak makine ile çalışan kişilerin iş seyahatleri kapsam dışında olacaktır. Bu şekilde çalışan kişilerin iş konularında faaliyet göstermeksizin yapacakları turistik ve eğitim amaçlı seyahatler teminat kapsamında</w:t>
            </w:r>
            <w:r>
              <w:rPr>
                <w:color w:val="000100"/>
                <w:spacing w:val="-17"/>
                <w:sz w:val="16"/>
              </w:rPr>
              <w:t xml:space="preserve"> </w:t>
            </w:r>
            <w:r>
              <w:rPr>
                <w:color w:val="000100"/>
                <w:sz w:val="16"/>
              </w:rPr>
              <w:t>olacaktır.</w:t>
            </w:r>
          </w:p>
          <w:p w:rsidR="002B19D4" w:rsidRDefault="0098705D">
            <w:pPr>
              <w:pStyle w:val="TableParagraph"/>
              <w:numPr>
                <w:ilvl w:val="0"/>
                <w:numId w:val="3"/>
              </w:numPr>
              <w:tabs>
                <w:tab w:val="left" w:pos="190"/>
              </w:tabs>
              <w:spacing w:before="2" w:line="249" w:lineRule="auto"/>
              <w:ind w:left="0" w:right="-15" w:firstLine="0"/>
              <w:jc w:val="both"/>
              <w:rPr>
                <w:sz w:val="16"/>
              </w:rPr>
            </w:pPr>
            <w:r>
              <w:rPr>
                <w:color w:val="000100"/>
                <w:sz w:val="16"/>
              </w:rPr>
              <w:t>Fikren ve elle çalışıp 5. maddede sayılan meslek gruplarına ait iş sahalarında ve tehlikeli kabul edilen bölgelerde görevli olanlar teminat kapsamı dışında olacaktır. ( Örn. İnşaat şantiyesinde veya sahasında çalışan mühendis ve muhasebeciler</w:t>
            </w:r>
            <w:r>
              <w:rPr>
                <w:color w:val="000100"/>
                <w:spacing w:val="-15"/>
                <w:sz w:val="16"/>
              </w:rPr>
              <w:t xml:space="preserve"> </w:t>
            </w:r>
            <w:r>
              <w:rPr>
                <w:color w:val="000100"/>
                <w:sz w:val="16"/>
              </w:rPr>
              <w:t>)</w:t>
            </w:r>
          </w:p>
          <w:p w:rsidR="002B19D4" w:rsidRDefault="0098705D">
            <w:pPr>
              <w:pStyle w:val="TableParagraph"/>
              <w:numPr>
                <w:ilvl w:val="0"/>
                <w:numId w:val="3"/>
              </w:numPr>
              <w:tabs>
                <w:tab w:val="left" w:pos="214"/>
              </w:tabs>
              <w:spacing w:before="1"/>
              <w:ind w:left="213" w:hanging="214"/>
              <w:jc w:val="both"/>
              <w:rPr>
                <w:sz w:val="16"/>
              </w:rPr>
            </w:pPr>
            <w:r>
              <w:rPr>
                <w:color w:val="000100"/>
                <w:sz w:val="16"/>
              </w:rPr>
              <w:t>Şirket’in</w:t>
            </w:r>
            <w:r>
              <w:rPr>
                <w:color w:val="000100"/>
                <w:spacing w:val="22"/>
                <w:sz w:val="16"/>
              </w:rPr>
              <w:t xml:space="preserve"> </w:t>
            </w:r>
            <w:r>
              <w:rPr>
                <w:color w:val="000100"/>
                <w:sz w:val="16"/>
              </w:rPr>
              <w:t>bu</w:t>
            </w:r>
            <w:r>
              <w:rPr>
                <w:color w:val="000100"/>
                <w:spacing w:val="22"/>
                <w:sz w:val="16"/>
              </w:rPr>
              <w:t xml:space="preserve"> </w:t>
            </w:r>
            <w:r>
              <w:rPr>
                <w:color w:val="000100"/>
                <w:sz w:val="16"/>
              </w:rPr>
              <w:t>poliçede</w:t>
            </w:r>
            <w:r>
              <w:rPr>
                <w:color w:val="000100"/>
                <w:spacing w:val="21"/>
                <w:sz w:val="16"/>
              </w:rPr>
              <w:t xml:space="preserve"> </w:t>
            </w:r>
            <w:r>
              <w:rPr>
                <w:color w:val="000100"/>
                <w:sz w:val="16"/>
              </w:rPr>
              <w:t>özel</w:t>
            </w:r>
            <w:r>
              <w:rPr>
                <w:color w:val="000100"/>
                <w:spacing w:val="22"/>
                <w:sz w:val="16"/>
              </w:rPr>
              <w:t xml:space="preserve"> </w:t>
            </w:r>
            <w:r>
              <w:rPr>
                <w:color w:val="000100"/>
                <w:sz w:val="16"/>
              </w:rPr>
              <w:t>olarak</w:t>
            </w:r>
            <w:r>
              <w:rPr>
                <w:color w:val="000100"/>
                <w:spacing w:val="22"/>
                <w:sz w:val="16"/>
              </w:rPr>
              <w:t xml:space="preserve"> </w:t>
            </w:r>
            <w:r>
              <w:rPr>
                <w:color w:val="000100"/>
                <w:sz w:val="16"/>
              </w:rPr>
              <w:t>öngörülen</w:t>
            </w:r>
            <w:r>
              <w:rPr>
                <w:color w:val="000100"/>
                <w:spacing w:val="22"/>
                <w:sz w:val="16"/>
              </w:rPr>
              <w:t xml:space="preserve"> </w:t>
            </w:r>
            <w:r>
              <w:rPr>
                <w:color w:val="000100"/>
                <w:sz w:val="16"/>
              </w:rPr>
              <w:t>menfaatlerden</w:t>
            </w:r>
            <w:r>
              <w:rPr>
                <w:color w:val="000100"/>
                <w:spacing w:val="21"/>
                <w:sz w:val="16"/>
              </w:rPr>
              <w:t xml:space="preserve"> </w:t>
            </w:r>
            <w:r>
              <w:rPr>
                <w:color w:val="000100"/>
                <w:sz w:val="16"/>
              </w:rPr>
              <w:t>herhangi</w:t>
            </w:r>
            <w:r>
              <w:rPr>
                <w:color w:val="000100"/>
                <w:spacing w:val="22"/>
                <w:sz w:val="16"/>
              </w:rPr>
              <w:t xml:space="preserve"> </w:t>
            </w:r>
            <w:r>
              <w:rPr>
                <w:color w:val="000100"/>
                <w:sz w:val="16"/>
              </w:rPr>
              <w:t>birini</w:t>
            </w:r>
            <w:r>
              <w:rPr>
                <w:color w:val="000100"/>
                <w:spacing w:val="22"/>
                <w:sz w:val="16"/>
              </w:rPr>
              <w:t xml:space="preserve"> </w:t>
            </w:r>
            <w:r>
              <w:rPr>
                <w:color w:val="000100"/>
                <w:sz w:val="16"/>
              </w:rPr>
              <w:t>mücbir</w:t>
            </w:r>
            <w:r>
              <w:rPr>
                <w:color w:val="000100"/>
                <w:spacing w:val="21"/>
                <w:sz w:val="16"/>
              </w:rPr>
              <w:t xml:space="preserve"> </w:t>
            </w:r>
            <w:r>
              <w:rPr>
                <w:color w:val="000100"/>
                <w:sz w:val="16"/>
              </w:rPr>
              <w:t>sebepler</w:t>
            </w:r>
            <w:r>
              <w:rPr>
                <w:color w:val="000100"/>
                <w:spacing w:val="22"/>
                <w:sz w:val="16"/>
              </w:rPr>
              <w:t xml:space="preserve"> </w:t>
            </w:r>
            <w:r>
              <w:rPr>
                <w:color w:val="000100"/>
                <w:sz w:val="16"/>
              </w:rPr>
              <w:t>nedeniyle</w:t>
            </w:r>
            <w:r>
              <w:rPr>
                <w:color w:val="000100"/>
                <w:spacing w:val="22"/>
                <w:sz w:val="16"/>
              </w:rPr>
              <w:t xml:space="preserve"> </w:t>
            </w:r>
            <w:r>
              <w:rPr>
                <w:color w:val="000100"/>
                <w:sz w:val="16"/>
              </w:rPr>
              <w:t>yerine</w:t>
            </w:r>
            <w:r>
              <w:rPr>
                <w:color w:val="000100"/>
                <w:spacing w:val="21"/>
                <w:sz w:val="16"/>
              </w:rPr>
              <w:t xml:space="preserve"> </w:t>
            </w:r>
            <w:r>
              <w:rPr>
                <w:color w:val="000100"/>
                <w:sz w:val="16"/>
              </w:rPr>
              <w:t>getirememesi</w:t>
            </w:r>
            <w:r>
              <w:rPr>
                <w:color w:val="000100"/>
                <w:spacing w:val="22"/>
                <w:sz w:val="16"/>
              </w:rPr>
              <w:t xml:space="preserve"> </w:t>
            </w:r>
            <w:r>
              <w:rPr>
                <w:color w:val="000100"/>
                <w:sz w:val="16"/>
              </w:rPr>
              <w:t>durumunda</w:t>
            </w:r>
            <w:r>
              <w:rPr>
                <w:color w:val="000100"/>
                <w:spacing w:val="22"/>
                <w:sz w:val="16"/>
              </w:rPr>
              <w:t xml:space="preserve"> </w:t>
            </w:r>
            <w:r>
              <w:rPr>
                <w:color w:val="000100"/>
                <w:sz w:val="16"/>
              </w:rPr>
              <w:t>Şirket</w:t>
            </w:r>
          </w:p>
          <w:p w:rsidR="002B19D4" w:rsidRDefault="0098705D">
            <w:pPr>
              <w:pStyle w:val="TableParagraph"/>
              <w:jc w:val="both"/>
              <w:rPr>
                <w:sz w:val="16"/>
              </w:rPr>
            </w:pPr>
            <w:r>
              <w:rPr>
                <w:color w:val="000100"/>
                <w:sz w:val="16"/>
              </w:rPr>
              <w:t>sorumlu tutulmayacaktır.</w:t>
            </w:r>
          </w:p>
          <w:p w:rsidR="002B19D4" w:rsidRDefault="0098705D">
            <w:pPr>
              <w:pStyle w:val="TableParagraph"/>
              <w:numPr>
                <w:ilvl w:val="0"/>
                <w:numId w:val="3"/>
              </w:numPr>
              <w:tabs>
                <w:tab w:val="left" w:pos="195"/>
              </w:tabs>
              <w:spacing w:line="249" w:lineRule="auto"/>
              <w:ind w:left="0" w:right="-15" w:firstLine="0"/>
              <w:jc w:val="both"/>
              <w:rPr>
                <w:sz w:val="16"/>
              </w:rPr>
            </w:pPr>
            <w:r>
              <w:rPr>
                <w:color w:val="000100"/>
                <w:sz w:val="16"/>
              </w:rPr>
              <w:t>Hastalık veya yaralanma durumunda Sigortalı, tedavi eden doktorları hasta bilgilerini gizli tutma yükümlülüğünden muaf tutacak ve tüm kanıtları ve bilgileri Şirket’e vermeye yetkili kılacaktır. Eğer gerekliyse Sigortalı’ nın hastalık veya yaralanmadan önceki sağlık bilgileri de dahil olmak üzere, tüm tıbbi dokümantasyona Şirket’in doktorlarına serbestçe erişimi garanti</w:t>
            </w:r>
            <w:r>
              <w:rPr>
                <w:color w:val="000100"/>
                <w:spacing w:val="-13"/>
                <w:sz w:val="16"/>
              </w:rPr>
              <w:t xml:space="preserve"> </w:t>
            </w:r>
            <w:r>
              <w:rPr>
                <w:color w:val="000100"/>
                <w:sz w:val="16"/>
              </w:rPr>
              <w:t>edilecektir.</w:t>
            </w:r>
          </w:p>
          <w:p w:rsidR="002B19D4" w:rsidRDefault="0098705D">
            <w:pPr>
              <w:pStyle w:val="TableParagraph"/>
              <w:numPr>
                <w:ilvl w:val="0"/>
                <w:numId w:val="3"/>
              </w:numPr>
              <w:tabs>
                <w:tab w:val="left" w:pos="193"/>
              </w:tabs>
              <w:spacing w:before="2"/>
              <w:ind w:left="192" w:hanging="193"/>
              <w:jc w:val="both"/>
              <w:rPr>
                <w:sz w:val="16"/>
              </w:rPr>
            </w:pPr>
            <w:r>
              <w:rPr>
                <w:color w:val="000100"/>
                <w:sz w:val="16"/>
              </w:rPr>
              <w:t>Şirketin doktorlarının Sigortalı’ yı serbestçe muayene edebilmeleri gerekmektedir. Bunun Sigortalı tarafından reddedilmesi halinde Şirket</w:t>
            </w:r>
            <w:r>
              <w:rPr>
                <w:color w:val="000100"/>
                <w:spacing w:val="-3"/>
                <w:sz w:val="16"/>
              </w:rPr>
              <w:t xml:space="preserve"> </w:t>
            </w:r>
            <w:r>
              <w:rPr>
                <w:color w:val="000100"/>
                <w:sz w:val="16"/>
              </w:rPr>
              <w:t>hizmeti</w:t>
            </w:r>
          </w:p>
          <w:p w:rsidR="002B19D4" w:rsidRDefault="0098705D">
            <w:pPr>
              <w:pStyle w:val="TableParagraph"/>
              <w:jc w:val="both"/>
              <w:rPr>
                <w:sz w:val="16"/>
              </w:rPr>
            </w:pPr>
            <w:r>
              <w:rPr>
                <w:color w:val="000100"/>
                <w:sz w:val="16"/>
              </w:rPr>
              <w:t>organize etmekten ve masrafları karşılamaktan sorumlu olmayacaktır.</w:t>
            </w:r>
          </w:p>
          <w:p w:rsidR="002B19D4" w:rsidRDefault="0098705D">
            <w:pPr>
              <w:pStyle w:val="TableParagraph"/>
              <w:jc w:val="both"/>
              <w:rPr>
                <w:b/>
                <w:sz w:val="16"/>
              </w:rPr>
            </w:pPr>
            <w:r>
              <w:rPr>
                <w:b/>
                <w:color w:val="000100"/>
                <w:sz w:val="16"/>
              </w:rPr>
              <w:t>GENEL İSTİSNALAR</w:t>
            </w:r>
          </w:p>
          <w:p w:rsidR="002B19D4" w:rsidRDefault="0098705D">
            <w:pPr>
              <w:pStyle w:val="TableParagraph"/>
              <w:numPr>
                <w:ilvl w:val="0"/>
                <w:numId w:val="2"/>
              </w:numPr>
              <w:tabs>
                <w:tab w:val="left" w:pos="238"/>
              </w:tabs>
              <w:spacing w:line="249" w:lineRule="auto"/>
              <w:ind w:right="-15" w:firstLine="0"/>
              <w:jc w:val="both"/>
              <w:rPr>
                <w:sz w:val="16"/>
              </w:rPr>
            </w:pPr>
            <w:r>
              <w:rPr>
                <w:color w:val="000100"/>
                <w:sz w:val="16"/>
              </w:rPr>
              <w:t>Şirket, Poliçe döneminin sona ermesinden sonra hiçbir yardım konusunda sorumlu olmayacaktır. Hastalığın veya yaralanmanın, poliçe döneminin içerisinde, yurtdışında yapılan bir seyahat sırasında ortaya çıkması halinde, sağlanan menfaatler, poliçe döneminin sona ermesine ya da Sigortalı’ nın Daimi İkamet Ülkesi’ ne ait gümrük kapısından girişine kadar (hangisi daha önceyse) sürdürülecektir ve yapılan giderler maksimum teminat tutarını</w:t>
            </w:r>
            <w:r>
              <w:rPr>
                <w:color w:val="000100"/>
                <w:spacing w:val="-3"/>
                <w:sz w:val="16"/>
              </w:rPr>
              <w:t xml:space="preserve"> </w:t>
            </w:r>
            <w:r>
              <w:rPr>
                <w:color w:val="000100"/>
                <w:sz w:val="16"/>
              </w:rPr>
              <w:t>aşmayacaktır.</w:t>
            </w:r>
          </w:p>
          <w:p w:rsidR="002B19D4" w:rsidRDefault="0098705D">
            <w:pPr>
              <w:pStyle w:val="TableParagraph"/>
              <w:numPr>
                <w:ilvl w:val="0"/>
                <w:numId w:val="2"/>
              </w:numPr>
              <w:tabs>
                <w:tab w:val="left" w:pos="144"/>
              </w:tabs>
              <w:spacing w:before="3" w:line="249" w:lineRule="auto"/>
              <w:ind w:right="4447" w:firstLine="0"/>
              <w:rPr>
                <w:sz w:val="16"/>
              </w:rPr>
            </w:pPr>
            <w:r>
              <w:rPr>
                <w:color w:val="000100"/>
                <w:sz w:val="16"/>
              </w:rPr>
              <w:t>Şirketin,</w:t>
            </w:r>
            <w:r>
              <w:rPr>
                <w:color w:val="000100"/>
                <w:spacing w:val="-7"/>
                <w:sz w:val="16"/>
              </w:rPr>
              <w:t xml:space="preserve"> </w:t>
            </w:r>
            <w:r>
              <w:rPr>
                <w:color w:val="000100"/>
                <w:sz w:val="16"/>
              </w:rPr>
              <w:t>dolaylı</w:t>
            </w:r>
            <w:r>
              <w:rPr>
                <w:color w:val="000100"/>
                <w:spacing w:val="-6"/>
                <w:sz w:val="16"/>
              </w:rPr>
              <w:t xml:space="preserve"> </w:t>
            </w:r>
            <w:r>
              <w:rPr>
                <w:color w:val="000100"/>
                <w:sz w:val="16"/>
              </w:rPr>
              <w:t>ya</w:t>
            </w:r>
            <w:r>
              <w:rPr>
                <w:color w:val="000100"/>
                <w:spacing w:val="-7"/>
                <w:sz w:val="16"/>
              </w:rPr>
              <w:t xml:space="preserve"> </w:t>
            </w:r>
            <w:r>
              <w:rPr>
                <w:color w:val="000100"/>
                <w:sz w:val="16"/>
              </w:rPr>
              <w:t>da</w:t>
            </w:r>
            <w:r>
              <w:rPr>
                <w:color w:val="000100"/>
                <w:spacing w:val="-6"/>
                <w:sz w:val="16"/>
              </w:rPr>
              <w:t xml:space="preserve"> </w:t>
            </w:r>
            <w:r>
              <w:rPr>
                <w:color w:val="000100"/>
                <w:sz w:val="16"/>
              </w:rPr>
              <w:t>dolaysız</w:t>
            </w:r>
            <w:r>
              <w:rPr>
                <w:color w:val="000100"/>
                <w:spacing w:val="-6"/>
                <w:sz w:val="16"/>
              </w:rPr>
              <w:t xml:space="preserve"> </w:t>
            </w:r>
            <w:r>
              <w:rPr>
                <w:color w:val="000100"/>
                <w:sz w:val="16"/>
              </w:rPr>
              <w:t>olarak</w:t>
            </w:r>
            <w:r>
              <w:rPr>
                <w:color w:val="000100"/>
                <w:spacing w:val="-7"/>
                <w:sz w:val="16"/>
              </w:rPr>
              <w:t xml:space="preserve"> </w:t>
            </w:r>
            <w:r>
              <w:rPr>
                <w:color w:val="000100"/>
                <w:sz w:val="16"/>
              </w:rPr>
              <w:t>aşağıdaki</w:t>
            </w:r>
            <w:r>
              <w:rPr>
                <w:color w:val="000100"/>
                <w:spacing w:val="-6"/>
                <w:sz w:val="16"/>
              </w:rPr>
              <w:t xml:space="preserve"> </w:t>
            </w:r>
            <w:r>
              <w:rPr>
                <w:color w:val="000100"/>
                <w:sz w:val="16"/>
              </w:rPr>
              <w:t>durumlardan</w:t>
            </w:r>
            <w:r>
              <w:rPr>
                <w:color w:val="000100"/>
                <w:spacing w:val="-6"/>
                <w:sz w:val="16"/>
              </w:rPr>
              <w:t xml:space="preserve"> </w:t>
            </w:r>
            <w:r>
              <w:rPr>
                <w:color w:val="000100"/>
                <w:sz w:val="16"/>
              </w:rPr>
              <w:t>meydana</w:t>
            </w:r>
            <w:r>
              <w:rPr>
                <w:color w:val="000100"/>
                <w:spacing w:val="-7"/>
                <w:sz w:val="16"/>
              </w:rPr>
              <w:t xml:space="preserve"> </w:t>
            </w:r>
            <w:r>
              <w:rPr>
                <w:color w:val="000100"/>
                <w:sz w:val="16"/>
              </w:rPr>
              <w:t>gelebilecek vakalarda hiçbir hizmet verme yükümlülüğü olmayacaktır</w:t>
            </w:r>
            <w:r>
              <w:rPr>
                <w:color w:val="000100"/>
                <w:spacing w:val="-9"/>
                <w:sz w:val="16"/>
              </w:rPr>
              <w:t xml:space="preserve"> </w:t>
            </w:r>
            <w:r>
              <w:rPr>
                <w:color w:val="000100"/>
                <w:sz w:val="16"/>
              </w:rPr>
              <w:t>:</w:t>
            </w:r>
          </w:p>
          <w:p w:rsidR="002B19D4" w:rsidRDefault="0098705D">
            <w:pPr>
              <w:pStyle w:val="TableParagraph"/>
              <w:spacing w:before="1"/>
              <w:rPr>
                <w:sz w:val="16"/>
              </w:rPr>
            </w:pPr>
            <w:r>
              <w:rPr>
                <w:color w:val="000100"/>
                <w:sz w:val="16"/>
              </w:rPr>
              <w:t>•Bu poliçe kapsamında talepte bulunan Sigortalı veya herhangi bir başka kişinin hileli ve kasıtlı hareketleri,</w:t>
            </w:r>
          </w:p>
          <w:p w:rsidR="002B19D4" w:rsidRDefault="0098705D">
            <w:pPr>
              <w:pStyle w:val="TableParagraph"/>
              <w:spacing w:line="249" w:lineRule="auto"/>
              <w:rPr>
                <w:sz w:val="16"/>
              </w:rPr>
            </w:pPr>
            <w:r>
              <w:rPr>
                <w:color w:val="000100"/>
                <w:sz w:val="16"/>
              </w:rPr>
              <w:t>•Bu poliçe kapsamındaki herhangi bir hizmetin verilmesi esnasında, dolaylı veya dolaysız meydana gelebilecek ve poliçenin kapsamında olmayan her türlü maddi/bedeni</w:t>
            </w:r>
            <w:r>
              <w:rPr>
                <w:color w:val="000100"/>
                <w:spacing w:val="-4"/>
                <w:sz w:val="16"/>
              </w:rPr>
              <w:t xml:space="preserve"> </w:t>
            </w:r>
            <w:r>
              <w:rPr>
                <w:color w:val="000100"/>
                <w:sz w:val="16"/>
              </w:rPr>
              <w:t>zarar,</w:t>
            </w:r>
          </w:p>
          <w:p w:rsidR="002B19D4" w:rsidRDefault="0098705D">
            <w:pPr>
              <w:pStyle w:val="TableParagraph"/>
              <w:spacing w:before="1"/>
              <w:rPr>
                <w:sz w:val="16"/>
              </w:rPr>
            </w:pPr>
            <w:r>
              <w:rPr>
                <w:color w:val="000100"/>
                <w:sz w:val="16"/>
              </w:rPr>
              <w:t>•Sel, deprem, volkanik patlamalar, fırtına, yıldırım ve meteor düşmesi gibi olağanüstü olaylar sonucu ortaya çıkan zararlar,</w:t>
            </w:r>
          </w:p>
          <w:p w:rsidR="002B19D4" w:rsidRDefault="0098705D">
            <w:pPr>
              <w:pStyle w:val="TableParagraph"/>
              <w:rPr>
                <w:sz w:val="16"/>
              </w:rPr>
            </w:pPr>
            <w:r>
              <w:rPr>
                <w:color w:val="000100"/>
                <w:sz w:val="16"/>
              </w:rPr>
              <w:t>•Terorizm, isyan ve ayaklanmalar, savaş,</w:t>
            </w:r>
          </w:p>
          <w:p w:rsidR="002B19D4" w:rsidRDefault="0098705D">
            <w:pPr>
              <w:pStyle w:val="TableParagraph"/>
              <w:rPr>
                <w:sz w:val="16"/>
              </w:rPr>
            </w:pPr>
            <w:r>
              <w:rPr>
                <w:color w:val="000100"/>
                <w:sz w:val="16"/>
              </w:rPr>
              <w:t>•Silahlı kuvvetler veya güvenlik kuvvetleri veya örgütlerinin harekatı,</w:t>
            </w:r>
          </w:p>
          <w:p w:rsidR="002B19D4" w:rsidRDefault="0098705D">
            <w:pPr>
              <w:pStyle w:val="TableParagraph"/>
              <w:rPr>
                <w:sz w:val="16"/>
              </w:rPr>
            </w:pPr>
            <w:r>
              <w:rPr>
                <w:color w:val="000100"/>
                <w:sz w:val="16"/>
              </w:rPr>
              <w:t>•Nükleer radyo-aktivite sonucu ortaya çıkan olaylar, akut ve kronik radyasyon hastalıkları ve komplikasyonları,</w:t>
            </w:r>
          </w:p>
          <w:p w:rsidR="002B19D4" w:rsidRDefault="0098705D">
            <w:pPr>
              <w:pStyle w:val="TableParagraph"/>
              <w:rPr>
                <w:sz w:val="16"/>
              </w:rPr>
            </w:pPr>
            <w:r>
              <w:rPr>
                <w:color w:val="000100"/>
                <w:sz w:val="16"/>
              </w:rPr>
              <w:t>•Ambalajı yeterli olmayan, etiketi bulunmayan, kırılan veya bozulan ürünler içeren bagajlar,</w:t>
            </w:r>
          </w:p>
          <w:p w:rsidR="002B19D4" w:rsidRDefault="0098705D">
            <w:pPr>
              <w:pStyle w:val="TableParagraph"/>
              <w:spacing w:before="2" w:line="190" w:lineRule="atLeast"/>
              <w:rPr>
                <w:sz w:val="16"/>
              </w:rPr>
            </w:pPr>
            <w:r>
              <w:rPr>
                <w:color w:val="000100"/>
                <w:sz w:val="16"/>
              </w:rPr>
              <w:t>•Tıbbi reçete dışında alınan alkol, ilaçlar, zehirli maddeler uyuşturucular veya tıbbi ürünlerin gönüllü tüketimi ile ortaya çıkan hastalıklar veya patolojik</w:t>
            </w:r>
            <w:r>
              <w:rPr>
                <w:color w:val="000100"/>
                <w:spacing w:val="-1"/>
                <w:sz w:val="16"/>
              </w:rPr>
              <w:t xml:space="preserve"> </w:t>
            </w:r>
            <w:r>
              <w:rPr>
                <w:color w:val="000100"/>
                <w:sz w:val="16"/>
              </w:rPr>
              <w:t>durumlar,</w:t>
            </w:r>
          </w:p>
        </w:tc>
      </w:tr>
    </w:tbl>
    <w:p w:rsidR="002B19D4" w:rsidRDefault="002B19D4">
      <w:pPr>
        <w:spacing w:line="190" w:lineRule="atLeast"/>
        <w:rPr>
          <w:sz w:val="16"/>
        </w:rPr>
        <w:sectPr w:rsidR="002B19D4">
          <w:pgSz w:w="11900" w:h="16840"/>
          <w:pgMar w:top="1460" w:right="600" w:bottom="2480" w:left="620" w:header="1069" w:footer="2273" w:gutter="0"/>
          <w:cols w:space="708"/>
        </w:sectPr>
      </w:pPr>
    </w:p>
    <w:tbl>
      <w:tblPr>
        <w:tblStyle w:val="TableNormal"/>
        <w:tblW w:w="0" w:type="auto"/>
        <w:tblInd w:w="11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451"/>
        <w:gridCol w:w="2116"/>
        <w:gridCol w:w="1580"/>
        <w:gridCol w:w="2380"/>
        <w:gridCol w:w="1560"/>
        <w:gridCol w:w="1363"/>
      </w:tblGrid>
      <w:tr w:rsidR="002B19D4">
        <w:trPr>
          <w:trHeight w:val="286"/>
        </w:trPr>
        <w:tc>
          <w:tcPr>
            <w:tcW w:w="1451" w:type="dxa"/>
            <w:shd w:val="clear" w:color="auto" w:fill="DFDBD9"/>
          </w:tcPr>
          <w:p w:rsidR="002B19D4" w:rsidRDefault="0098705D">
            <w:pPr>
              <w:pStyle w:val="TableParagraph"/>
              <w:spacing w:before="17" w:line="249" w:lineRule="exact"/>
              <w:ind w:left="70"/>
              <w:rPr>
                <w:b/>
              </w:rPr>
            </w:pPr>
            <w:r>
              <w:rPr>
                <w:b/>
                <w:color w:val="231F20"/>
              </w:rPr>
              <w:lastRenderedPageBreak/>
              <w:t>ACENTE NO</w:t>
            </w:r>
          </w:p>
        </w:tc>
        <w:tc>
          <w:tcPr>
            <w:tcW w:w="2116" w:type="dxa"/>
            <w:tcBorders>
              <w:right w:val="single" w:sz="4" w:space="0" w:color="231F20"/>
            </w:tcBorders>
            <w:shd w:val="clear" w:color="auto" w:fill="DFDBD9"/>
          </w:tcPr>
          <w:p w:rsidR="002B19D4" w:rsidRDefault="0098705D">
            <w:pPr>
              <w:pStyle w:val="TableParagraph"/>
              <w:spacing w:before="17" w:line="249" w:lineRule="exact"/>
              <w:ind w:left="80"/>
              <w:rPr>
                <w:b/>
              </w:rPr>
            </w:pPr>
            <w:r>
              <w:rPr>
                <w:b/>
                <w:color w:val="231F20"/>
              </w:rPr>
              <w:t>POLİÇE NO</w:t>
            </w:r>
          </w:p>
        </w:tc>
        <w:tc>
          <w:tcPr>
            <w:tcW w:w="15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ÜRÜN KODU</w:t>
            </w:r>
          </w:p>
        </w:tc>
        <w:tc>
          <w:tcPr>
            <w:tcW w:w="2380" w:type="dxa"/>
            <w:tcBorders>
              <w:left w:val="single" w:sz="4" w:space="0" w:color="231F20"/>
              <w:right w:val="single" w:sz="4" w:space="0" w:color="231F20"/>
            </w:tcBorders>
            <w:shd w:val="clear" w:color="auto" w:fill="DFDBD9"/>
          </w:tcPr>
          <w:p w:rsidR="002B19D4" w:rsidRDefault="0098705D">
            <w:pPr>
              <w:pStyle w:val="TableParagraph"/>
              <w:spacing w:before="17" w:line="249" w:lineRule="exact"/>
              <w:ind w:left="78"/>
              <w:rPr>
                <w:b/>
              </w:rPr>
            </w:pPr>
            <w:r>
              <w:rPr>
                <w:b/>
                <w:color w:val="231F20"/>
              </w:rPr>
              <w:t>BAŞLANGIÇ TARİHİ</w:t>
            </w:r>
          </w:p>
        </w:tc>
        <w:tc>
          <w:tcPr>
            <w:tcW w:w="1560" w:type="dxa"/>
            <w:tcBorders>
              <w:left w:val="single" w:sz="4" w:space="0" w:color="231F20"/>
            </w:tcBorders>
            <w:shd w:val="clear" w:color="auto" w:fill="DFDBD9"/>
          </w:tcPr>
          <w:p w:rsidR="002B19D4" w:rsidRDefault="0098705D">
            <w:pPr>
              <w:pStyle w:val="TableParagraph"/>
              <w:spacing w:before="17" w:line="249" w:lineRule="exact"/>
              <w:ind w:left="78"/>
              <w:rPr>
                <w:b/>
              </w:rPr>
            </w:pPr>
            <w:r>
              <w:rPr>
                <w:b/>
                <w:color w:val="231F20"/>
              </w:rPr>
              <w:t>BİTİŞ TARİHİ</w:t>
            </w:r>
          </w:p>
        </w:tc>
        <w:tc>
          <w:tcPr>
            <w:tcW w:w="1363" w:type="dxa"/>
            <w:shd w:val="clear" w:color="auto" w:fill="DFDBD9"/>
          </w:tcPr>
          <w:p w:rsidR="002B19D4" w:rsidRDefault="0098705D">
            <w:pPr>
              <w:pStyle w:val="TableParagraph"/>
              <w:spacing w:before="17" w:line="249" w:lineRule="exact"/>
              <w:ind w:left="80"/>
              <w:rPr>
                <w:b/>
              </w:rPr>
            </w:pPr>
            <w:r>
              <w:rPr>
                <w:b/>
                <w:color w:val="231F20"/>
              </w:rPr>
              <w:t>SÜRE(Gün)</w:t>
            </w:r>
          </w:p>
        </w:tc>
      </w:tr>
      <w:tr w:rsidR="002B19D4">
        <w:trPr>
          <w:trHeight w:val="277"/>
        </w:trPr>
        <w:tc>
          <w:tcPr>
            <w:tcW w:w="1451" w:type="dxa"/>
            <w:tcBorders>
              <w:bottom w:val="single" w:sz="6" w:space="0" w:color="231F20"/>
            </w:tcBorders>
          </w:tcPr>
          <w:p w:rsidR="002B19D4" w:rsidRDefault="0098705D">
            <w:pPr>
              <w:pStyle w:val="TableParagraph"/>
              <w:spacing w:before="27"/>
              <w:ind w:left="70"/>
              <w:rPr>
                <w:sz w:val="20"/>
              </w:rPr>
            </w:pPr>
            <w:r>
              <w:rPr>
                <w:color w:val="231F20"/>
                <w:sz w:val="20"/>
              </w:rPr>
              <w:t>13295</w:t>
            </w:r>
          </w:p>
        </w:tc>
        <w:tc>
          <w:tcPr>
            <w:tcW w:w="2116" w:type="dxa"/>
            <w:tcBorders>
              <w:bottom w:val="single" w:sz="6" w:space="0" w:color="231F20"/>
              <w:right w:val="single" w:sz="4" w:space="0" w:color="231F20"/>
            </w:tcBorders>
          </w:tcPr>
          <w:p w:rsidR="002B19D4" w:rsidRDefault="0098705D">
            <w:pPr>
              <w:pStyle w:val="TableParagraph"/>
              <w:spacing w:before="27"/>
              <w:ind w:left="80"/>
              <w:rPr>
                <w:sz w:val="20"/>
              </w:rPr>
            </w:pPr>
            <w:r>
              <w:rPr>
                <w:color w:val="231F20"/>
                <w:sz w:val="20"/>
              </w:rPr>
              <w:t>P-162471539-0-0</w:t>
            </w:r>
          </w:p>
        </w:tc>
        <w:tc>
          <w:tcPr>
            <w:tcW w:w="15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SA2</w:t>
            </w:r>
          </w:p>
        </w:tc>
        <w:tc>
          <w:tcPr>
            <w:tcW w:w="2380" w:type="dxa"/>
            <w:tcBorders>
              <w:left w:val="single" w:sz="4" w:space="0" w:color="231F20"/>
              <w:bottom w:val="single" w:sz="6" w:space="0" w:color="231F20"/>
              <w:right w:val="single" w:sz="4" w:space="0" w:color="231F20"/>
            </w:tcBorders>
          </w:tcPr>
          <w:p w:rsidR="002B19D4" w:rsidRDefault="0098705D">
            <w:pPr>
              <w:pStyle w:val="TableParagraph"/>
              <w:spacing w:before="27"/>
              <w:ind w:left="78"/>
              <w:rPr>
                <w:sz w:val="20"/>
              </w:rPr>
            </w:pPr>
            <w:r>
              <w:rPr>
                <w:color w:val="231F20"/>
                <w:sz w:val="20"/>
              </w:rPr>
              <w:t>29/06/2019</w:t>
            </w:r>
          </w:p>
        </w:tc>
        <w:tc>
          <w:tcPr>
            <w:tcW w:w="1560" w:type="dxa"/>
            <w:tcBorders>
              <w:left w:val="single" w:sz="4" w:space="0" w:color="231F20"/>
              <w:bottom w:val="single" w:sz="6" w:space="0" w:color="231F20"/>
            </w:tcBorders>
          </w:tcPr>
          <w:p w:rsidR="002B19D4" w:rsidRDefault="0098705D">
            <w:pPr>
              <w:pStyle w:val="TableParagraph"/>
              <w:spacing w:before="27"/>
              <w:ind w:left="78"/>
              <w:rPr>
                <w:sz w:val="20"/>
              </w:rPr>
            </w:pPr>
            <w:r>
              <w:rPr>
                <w:color w:val="231F20"/>
                <w:sz w:val="20"/>
              </w:rPr>
              <w:t>29/07/2019</w:t>
            </w:r>
          </w:p>
        </w:tc>
        <w:tc>
          <w:tcPr>
            <w:tcW w:w="1363" w:type="dxa"/>
            <w:tcBorders>
              <w:bottom w:val="single" w:sz="6" w:space="0" w:color="231F20"/>
            </w:tcBorders>
          </w:tcPr>
          <w:p w:rsidR="002B19D4" w:rsidRDefault="0098705D">
            <w:pPr>
              <w:pStyle w:val="TableParagraph"/>
              <w:spacing w:before="27"/>
              <w:ind w:left="80"/>
              <w:rPr>
                <w:sz w:val="20"/>
              </w:rPr>
            </w:pPr>
            <w:r>
              <w:rPr>
                <w:color w:val="231F20"/>
                <w:sz w:val="20"/>
              </w:rPr>
              <w:t>30</w:t>
            </w:r>
          </w:p>
        </w:tc>
      </w:tr>
      <w:tr w:rsidR="002B19D4">
        <w:trPr>
          <w:trHeight w:val="12025"/>
        </w:trPr>
        <w:tc>
          <w:tcPr>
            <w:tcW w:w="10450" w:type="dxa"/>
            <w:gridSpan w:val="6"/>
            <w:tcBorders>
              <w:top w:val="single" w:sz="6" w:space="0" w:color="231F20"/>
              <w:left w:val="single" w:sz="4" w:space="0" w:color="000100"/>
              <w:bottom w:val="single" w:sz="4" w:space="0" w:color="000100"/>
              <w:right w:val="single" w:sz="4" w:space="0" w:color="000100"/>
            </w:tcBorders>
          </w:tcPr>
          <w:p w:rsidR="002B19D4" w:rsidRDefault="0098705D">
            <w:pPr>
              <w:pStyle w:val="TableParagraph"/>
              <w:spacing w:before="0" w:line="141" w:lineRule="exact"/>
              <w:jc w:val="both"/>
              <w:rPr>
                <w:sz w:val="16"/>
              </w:rPr>
            </w:pPr>
            <w:r>
              <w:rPr>
                <w:color w:val="000100"/>
                <w:sz w:val="16"/>
              </w:rPr>
              <w:t>•Doğuştan olan hastalıklar (Gebelik esnasında oluşan veya genetik faktörlerden kaynaklanan hastalıklar),</w:t>
            </w:r>
          </w:p>
          <w:p w:rsidR="002B19D4" w:rsidRDefault="0098705D">
            <w:pPr>
              <w:pStyle w:val="TableParagraph"/>
              <w:spacing w:line="249" w:lineRule="auto"/>
              <w:ind w:right="-15"/>
              <w:jc w:val="both"/>
              <w:rPr>
                <w:sz w:val="16"/>
              </w:rPr>
            </w:pPr>
            <w:r>
              <w:rPr>
                <w:color w:val="000100"/>
                <w:sz w:val="16"/>
              </w:rPr>
              <w:t>•Gebelikten veya doğumdan kaynaklanan durumlar veya bunların komplikasyonları veya gebeliğin kendi isteğiyle sona erdirilmesi, (Sigortalı hamile kadının 38 yaşından küçük olması ve hamileliğin 30. haftasının tamamlanmamış olması şartıyla hamilelikte akut bir komplikasyon sonucu doğrudan anne ve/veya çocuğun yaşamını kurtarmak amacıyla alınacak tıbbi önlemlerin masrafları kapsam içindedir), adet dönemi rahatsızlıkları, doğum kontrolü uygulamaları,</w:t>
            </w:r>
          </w:p>
          <w:p w:rsidR="002B19D4" w:rsidRDefault="0098705D">
            <w:pPr>
              <w:pStyle w:val="TableParagraph"/>
              <w:spacing w:before="2"/>
              <w:rPr>
                <w:sz w:val="16"/>
              </w:rPr>
            </w:pPr>
            <w:r>
              <w:rPr>
                <w:color w:val="000100"/>
                <w:sz w:val="16"/>
              </w:rPr>
              <w:t>•Akut olmayan diş tedavileri,</w:t>
            </w:r>
          </w:p>
          <w:p w:rsidR="002B19D4" w:rsidRDefault="0098705D">
            <w:pPr>
              <w:pStyle w:val="TableParagraph"/>
              <w:rPr>
                <w:sz w:val="16"/>
              </w:rPr>
            </w:pPr>
            <w:r>
              <w:rPr>
                <w:color w:val="000100"/>
                <w:sz w:val="16"/>
              </w:rPr>
              <w:t>•Rehabilitasyon tedavileri ve fizyoterapi, alternatif ve tamamlayıcı tıp tedavileri (masaj, homeopati, akupunktur v.b)</w:t>
            </w:r>
          </w:p>
          <w:p w:rsidR="002B19D4" w:rsidRDefault="0098705D">
            <w:pPr>
              <w:pStyle w:val="TableParagraph"/>
              <w:rPr>
                <w:sz w:val="16"/>
              </w:rPr>
            </w:pPr>
            <w:r>
              <w:rPr>
                <w:color w:val="000100"/>
                <w:sz w:val="16"/>
              </w:rPr>
              <w:t>•Estetik amaçlı yapılan her türlü tedavi, kozmetik amaçlı uygulamalar ve bunlara bağlı gelişen rahatsızlıklar,</w:t>
            </w:r>
          </w:p>
          <w:p w:rsidR="002B19D4" w:rsidRDefault="0098705D">
            <w:pPr>
              <w:pStyle w:val="TableParagraph"/>
              <w:ind w:right="-15"/>
              <w:rPr>
                <w:sz w:val="16"/>
              </w:rPr>
            </w:pPr>
            <w:r>
              <w:rPr>
                <w:color w:val="000100"/>
                <w:sz w:val="16"/>
              </w:rPr>
              <w:t>•Sigorta</w:t>
            </w:r>
            <w:r>
              <w:rPr>
                <w:color w:val="000100"/>
                <w:spacing w:val="11"/>
                <w:sz w:val="16"/>
              </w:rPr>
              <w:t xml:space="preserve"> </w:t>
            </w:r>
            <w:r>
              <w:rPr>
                <w:color w:val="000100"/>
                <w:sz w:val="16"/>
              </w:rPr>
              <w:t>tarihinden</w:t>
            </w:r>
            <w:r>
              <w:rPr>
                <w:color w:val="000100"/>
                <w:spacing w:val="12"/>
                <w:sz w:val="16"/>
              </w:rPr>
              <w:t xml:space="preserve"> </w:t>
            </w:r>
            <w:r>
              <w:rPr>
                <w:color w:val="000100"/>
                <w:sz w:val="16"/>
              </w:rPr>
              <w:t>önceki</w:t>
            </w:r>
            <w:r>
              <w:rPr>
                <w:color w:val="000100"/>
                <w:spacing w:val="12"/>
                <w:sz w:val="16"/>
              </w:rPr>
              <w:t xml:space="preserve"> </w:t>
            </w:r>
            <w:r>
              <w:rPr>
                <w:color w:val="000100"/>
                <w:sz w:val="16"/>
              </w:rPr>
              <w:t>altı</w:t>
            </w:r>
            <w:r>
              <w:rPr>
                <w:color w:val="000100"/>
                <w:spacing w:val="11"/>
                <w:sz w:val="16"/>
              </w:rPr>
              <w:t xml:space="preserve"> </w:t>
            </w:r>
            <w:r>
              <w:rPr>
                <w:color w:val="000100"/>
                <w:sz w:val="16"/>
              </w:rPr>
              <w:t>ay</w:t>
            </w:r>
            <w:r>
              <w:rPr>
                <w:color w:val="000100"/>
                <w:spacing w:val="11"/>
                <w:sz w:val="16"/>
              </w:rPr>
              <w:t xml:space="preserve"> </w:t>
            </w:r>
            <w:r>
              <w:rPr>
                <w:color w:val="000100"/>
                <w:sz w:val="16"/>
              </w:rPr>
              <w:t>içinde</w:t>
            </w:r>
            <w:r>
              <w:rPr>
                <w:color w:val="000100"/>
                <w:spacing w:val="12"/>
                <w:sz w:val="16"/>
              </w:rPr>
              <w:t xml:space="preserve"> </w:t>
            </w:r>
            <w:r>
              <w:rPr>
                <w:color w:val="000100"/>
                <w:sz w:val="16"/>
              </w:rPr>
              <w:t>tedavi</w:t>
            </w:r>
            <w:r>
              <w:rPr>
                <w:color w:val="000100"/>
                <w:spacing w:val="12"/>
                <w:sz w:val="16"/>
              </w:rPr>
              <w:t xml:space="preserve"> </w:t>
            </w:r>
            <w:r>
              <w:rPr>
                <w:color w:val="000100"/>
                <w:sz w:val="16"/>
              </w:rPr>
              <w:t>veya</w:t>
            </w:r>
            <w:r>
              <w:rPr>
                <w:color w:val="000100"/>
                <w:spacing w:val="12"/>
                <w:sz w:val="16"/>
              </w:rPr>
              <w:t xml:space="preserve"> </w:t>
            </w:r>
            <w:r>
              <w:rPr>
                <w:color w:val="000100"/>
                <w:sz w:val="16"/>
              </w:rPr>
              <w:t>diş</w:t>
            </w:r>
            <w:r>
              <w:rPr>
                <w:color w:val="000100"/>
                <w:spacing w:val="11"/>
                <w:sz w:val="16"/>
              </w:rPr>
              <w:t xml:space="preserve"> </w:t>
            </w:r>
            <w:r>
              <w:rPr>
                <w:color w:val="000100"/>
                <w:sz w:val="16"/>
              </w:rPr>
              <w:t>hekimi</w:t>
            </w:r>
            <w:r>
              <w:rPr>
                <w:color w:val="000100"/>
                <w:spacing w:val="11"/>
                <w:sz w:val="16"/>
              </w:rPr>
              <w:t xml:space="preserve"> </w:t>
            </w:r>
            <w:r>
              <w:rPr>
                <w:color w:val="000100"/>
                <w:sz w:val="16"/>
              </w:rPr>
              <w:t>yardımı</w:t>
            </w:r>
            <w:r>
              <w:rPr>
                <w:color w:val="000100"/>
                <w:spacing w:val="12"/>
                <w:sz w:val="16"/>
              </w:rPr>
              <w:t xml:space="preserve"> </w:t>
            </w:r>
            <w:r>
              <w:rPr>
                <w:color w:val="000100"/>
                <w:sz w:val="16"/>
              </w:rPr>
              <w:t>gerektiren</w:t>
            </w:r>
            <w:r>
              <w:rPr>
                <w:color w:val="000100"/>
                <w:spacing w:val="11"/>
                <w:sz w:val="16"/>
              </w:rPr>
              <w:t xml:space="preserve"> </w:t>
            </w:r>
            <w:r>
              <w:rPr>
                <w:color w:val="000100"/>
                <w:sz w:val="16"/>
              </w:rPr>
              <w:t>hastalıklar</w:t>
            </w:r>
            <w:r>
              <w:rPr>
                <w:color w:val="000100"/>
                <w:spacing w:val="12"/>
                <w:sz w:val="16"/>
              </w:rPr>
              <w:t xml:space="preserve"> </w:t>
            </w:r>
            <w:r>
              <w:rPr>
                <w:color w:val="000100"/>
                <w:sz w:val="16"/>
              </w:rPr>
              <w:t>(tıbbi</w:t>
            </w:r>
            <w:r>
              <w:rPr>
                <w:color w:val="000100"/>
                <w:spacing w:val="11"/>
                <w:sz w:val="16"/>
              </w:rPr>
              <w:t xml:space="preserve"> </w:t>
            </w:r>
            <w:r>
              <w:rPr>
                <w:color w:val="000100"/>
                <w:sz w:val="16"/>
              </w:rPr>
              <w:t>yardımın</w:t>
            </w:r>
            <w:r>
              <w:rPr>
                <w:color w:val="000100"/>
                <w:spacing w:val="11"/>
                <w:sz w:val="16"/>
              </w:rPr>
              <w:t xml:space="preserve"> </w:t>
            </w:r>
            <w:r>
              <w:rPr>
                <w:color w:val="000100"/>
                <w:sz w:val="16"/>
              </w:rPr>
              <w:t>hayat</w:t>
            </w:r>
            <w:r>
              <w:rPr>
                <w:color w:val="000100"/>
                <w:spacing w:val="12"/>
                <w:sz w:val="16"/>
              </w:rPr>
              <w:t xml:space="preserve"> </w:t>
            </w:r>
            <w:r>
              <w:rPr>
                <w:color w:val="000100"/>
                <w:sz w:val="16"/>
              </w:rPr>
              <w:t>kurtarmayla,</w:t>
            </w:r>
            <w:r>
              <w:rPr>
                <w:color w:val="000100"/>
                <w:spacing w:val="11"/>
                <w:sz w:val="16"/>
              </w:rPr>
              <w:t xml:space="preserve"> </w:t>
            </w:r>
            <w:r>
              <w:rPr>
                <w:color w:val="000100"/>
                <w:sz w:val="16"/>
              </w:rPr>
              <w:t>akut</w:t>
            </w:r>
            <w:r>
              <w:rPr>
                <w:color w:val="000100"/>
                <w:spacing w:val="12"/>
                <w:sz w:val="16"/>
              </w:rPr>
              <w:t xml:space="preserve"> </w:t>
            </w:r>
            <w:r>
              <w:rPr>
                <w:color w:val="000100"/>
                <w:sz w:val="16"/>
              </w:rPr>
              <w:t>ağrıyla</w:t>
            </w:r>
            <w:r>
              <w:rPr>
                <w:color w:val="000100"/>
                <w:spacing w:val="11"/>
                <w:sz w:val="16"/>
              </w:rPr>
              <w:t xml:space="preserve"> </w:t>
            </w:r>
            <w:r>
              <w:rPr>
                <w:color w:val="000100"/>
                <w:sz w:val="16"/>
              </w:rPr>
              <w:t>veya</w:t>
            </w:r>
          </w:p>
          <w:p w:rsidR="002B19D4" w:rsidRDefault="0098705D">
            <w:pPr>
              <w:pStyle w:val="TableParagraph"/>
              <w:rPr>
                <w:sz w:val="16"/>
              </w:rPr>
            </w:pPr>
            <w:r>
              <w:rPr>
                <w:color w:val="000100"/>
                <w:sz w:val="16"/>
              </w:rPr>
              <w:t>uzun süreli yetersizliği önlemek amacıyla yapılan zorunlu tıbbi müdahaleyle ilgili olması halinde bu istisna uygulanmayacaktır),</w:t>
            </w:r>
          </w:p>
          <w:p w:rsidR="002B19D4" w:rsidRDefault="0098705D">
            <w:pPr>
              <w:pStyle w:val="TableParagraph"/>
              <w:rPr>
                <w:sz w:val="16"/>
              </w:rPr>
            </w:pPr>
            <w:r>
              <w:rPr>
                <w:color w:val="000100"/>
                <w:sz w:val="16"/>
              </w:rPr>
              <w:t>•60 Euro’nun üzerindeki diş tedavi giderleri,</w:t>
            </w:r>
          </w:p>
          <w:p w:rsidR="002B19D4" w:rsidRDefault="0098705D">
            <w:pPr>
              <w:pStyle w:val="TableParagraph"/>
              <w:rPr>
                <w:sz w:val="16"/>
              </w:rPr>
            </w:pPr>
            <w:r>
              <w:rPr>
                <w:color w:val="000100"/>
                <w:sz w:val="16"/>
              </w:rPr>
              <w:t>•Protezler, kontakt lens, ortopedik materyaller veya ortezler ve kemik birleştirme materyalleri, gözlükler, suni organlar,</w:t>
            </w:r>
          </w:p>
          <w:p w:rsidR="002B19D4" w:rsidRDefault="0098705D">
            <w:pPr>
              <w:pStyle w:val="TableParagraph"/>
              <w:rPr>
                <w:sz w:val="16"/>
              </w:rPr>
            </w:pPr>
            <w:r>
              <w:rPr>
                <w:color w:val="000100"/>
                <w:sz w:val="16"/>
              </w:rPr>
              <w:t>•Hastanede TV seti, telefon, klima, kuaför, masaj, güzellik uzmanı gibi ek konfor sağlanması,</w:t>
            </w:r>
          </w:p>
          <w:p w:rsidR="002B19D4" w:rsidRDefault="0098705D">
            <w:pPr>
              <w:pStyle w:val="TableParagraph"/>
              <w:rPr>
                <w:sz w:val="16"/>
              </w:rPr>
            </w:pPr>
            <w:r>
              <w:rPr>
                <w:color w:val="000100"/>
                <w:sz w:val="16"/>
              </w:rPr>
              <w:t>•Hastaneye yatırılma nedeni olan hastalık dışındaki bir hastalığın tedavisi,</w:t>
            </w:r>
          </w:p>
          <w:p w:rsidR="002B19D4" w:rsidRDefault="0098705D">
            <w:pPr>
              <w:pStyle w:val="TableParagraph"/>
              <w:rPr>
                <w:sz w:val="16"/>
              </w:rPr>
            </w:pPr>
            <w:r>
              <w:rPr>
                <w:color w:val="000100"/>
                <w:sz w:val="16"/>
              </w:rPr>
              <w:t>•Amacı tıbbi tedaviye yönelik gerçekleştirilen seyahatler,</w:t>
            </w:r>
          </w:p>
          <w:p w:rsidR="002B19D4" w:rsidRDefault="0098705D">
            <w:pPr>
              <w:pStyle w:val="TableParagraph"/>
              <w:rPr>
                <w:sz w:val="16"/>
              </w:rPr>
            </w:pPr>
            <w:r>
              <w:rPr>
                <w:color w:val="000100"/>
                <w:sz w:val="16"/>
              </w:rPr>
              <w:t>•Hastalık veya kazayla ilişkili olmayan tıbbi danışma ve tedavi,</w:t>
            </w:r>
          </w:p>
          <w:p w:rsidR="002B19D4" w:rsidRDefault="0098705D">
            <w:pPr>
              <w:pStyle w:val="TableParagraph"/>
              <w:spacing w:before="9"/>
              <w:rPr>
                <w:sz w:val="16"/>
              </w:rPr>
            </w:pPr>
            <w:r>
              <w:rPr>
                <w:color w:val="000100"/>
                <w:sz w:val="16"/>
              </w:rPr>
              <w:t>•Ehliyetli bir hekim tarafından bu seyahatin tıbbi nedenlerle yasaklanmış olması,</w:t>
            </w:r>
          </w:p>
          <w:p w:rsidR="002B19D4" w:rsidRDefault="0098705D">
            <w:pPr>
              <w:pStyle w:val="TableParagraph"/>
              <w:rPr>
                <w:sz w:val="16"/>
              </w:rPr>
            </w:pPr>
            <w:r>
              <w:rPr>
                <w:color w:val="000100"/>
                <w:sz w:val="16"/>
              </w:rPr>
              <w:t>•Koruyucu aşılar, profilaktik amaçlı tedaviler ve uygulamalar,</w:t>
            </w:r>
          </w:p>
          <w:p w:rsidR="002B19D4" w:rsidRDefault="0098705D">
            <w:pPr>
              <w:pStyle w:val="TableParagraph"/>
              <w:rPr>
                <w:sz w:val="16"/>
              </w:rPr>
            </w:pPr>
            <w:r>
              <w:rPr>
                <w:color w:val="000100"/>
                <w:sz w:val="16"/>
              </w:rPr>
              <w:t>•Hekim dışındaki kişilerce uygulanan tedaviler,</w:t>
            </w:r>
          </w:p>
          <w:p w:rsidR="002B19D4" w:rsidRDefault="0098705D">
            <w:pPr>
              <w:pStyle w:val="TableParagraph"/>
              <w:rPr>
                <w:sz w:val="16"/>
              </w:rPr>
            </w:pPr>
            <w:r>
              <w:rPr>
                <w:color w:val="000100"/>
                <w:sz w:val="16"/>
              </w:rPr>
              <w:t>•Yerinde tedavi edilebilecek bir hastalık veya kaza nedeniyle tıbbi nakil veya ülkesine geri dönme,</w:t>
            </w:r>
          </w:p>
          <w:p w:rsidR="002B19D4" w:rsidRDefault="0098705D">
            <w:pPr>
              <w:pStyle w:val="TableParagraph"/>
              <w:rPr>
                <w:sz w:val="16"/>
              </w:rPr>
            </w:pPr>
            <w:r>
              <w:rPr>
                <w:color w:val="000100"/>
                <w:sz w:val="16"/>
              </w:rPr>
              <w:t>•Akıl hastalıkları ve bunlara bağlı olarak gelişen yaralanma, bedensel hastalıklar, intihar ve girişimleri,</w:t>
            </w:r>
          </w:p>
          <w:p w:rsidR="002B19D4" w:rsidRDefault="0098705D">
            <w:pPr>
              <w:pStyle w:val="TableParagraph"/>
              <w:ind w:right="-15"/>
              <w:rPr>
                <w:sz w:val="16"/>
              </w:rPr>
            </w:pPr>
            <w:r>
              <w:rPr>
                <w:color w:val="000100"/>
                <w:sz w:val="16"/>
              </w:rPr>
              <w:t>•Poliçenin</w:t>
            </w:r>
            <w:r>
              <w:rPr>
                <w:color w:val="000100"/>
                <w:spacing w:val="30"/>
                <w:sz w:val="16"/>
              </w:rPr>
              <w:t xml:space="preserve"> </w:t>
            </w:r>
            <w:r>
              <w:rPr>
                <w:color w:val="000100"/>
                <w:sz w:val="16"/>
              </w:rPr>
              <w:t>geçerlilik</w:t>
            </w:r>
            <w:r>
              <w:rPr>
                <w:color w:val="000100"/>
                <w:spacing w:val="30"/>
                <w:sz w:val="16"/>
              </w:rPr>
              <w:t xml:space="preserve"> </w:t>
            </w:r>
            <w:r>
              <w:rPr>
                <w:color w:val="000100"/>
                <w:sz w:val="16"/>
              </w:rPr>
              <w:t>tarihleri</w:t>
            </w:r>
            <w:r>
              <w:rPr>
                <w:color w:val="000100"/>
                <w:spacing w:val="32"/>
                <w:sz w:val="16"/>
              </w:rPr>
              <w:t xml:space="preserve"> </w:t>
            </w:r>
            <w:r>
              <w:rPr>
                <w:color w:val="000100"/>
                <w:sz w:val="16"/>
              </w:rPr>
              <w:t>arasında,</w:t>
            </w:r>
            <w:r>
              <w:rPr>
                <w:color w:val="000100"/>
                <w:spacing w:val="30"/>
                <w:sz w:val="16"/>
              </w:rPr>
              <w:t xml:space="preserve"> </w:t>
            </w:r>
            <w:r>
              <w:rPr>
                <w:color w:val="000100"/>
                <w:sz w:val="16"/>
              </w:rPr>
              <w:t>öncesinde</w:t>
            </w:r>
            <w:r>
              <w:rPr>
                <w:color w:val="000100"/>
                <w:spacing w:val="31"/>
                <w:sz w:val="16"/>
              </w:rPr>
              <w:t xml:space="preserve"> </w:t>
            </w:r>
            <w:r>
              <w:rPr>
                <w:color w:val="000100"/>
                <w:sz w:val="16"/>
              </w:rPr>
              <w:t>tanısı</w:t>
            </w:r>
            <w:r>
              <w:rPr>
                <w:color w:val="000100"/>
                <w:spacing w:val="32"/>
                <w:sz w:val="16"/>
              </w:rPr>
              <w:t xml:space="preserve"> </w:t>
            </w:r>
            <w:r>
              <w:rPr>
                <w:color w:val="000100"/>
                <w:sz w:val="16"/>
              </w:rPr>
              <w:t>konmuş</w:t>
            </w:r>
            <w:r>
              <w:rPr>
                <w:color w:val="000100"/>
                <w:spacing w:val="30"/>
                <w:sz w:val="16"/>
              </w:rPr>
              <w:t xml:space="preserve"> </w:t>
            </w:r>
            <w:r>
              <w:rPr>
                <w:color w:val="000100"/>
                <w:sz w:val="16"/>
              </w:rPr>
              <w:t>olsun</w:t>
            </w:r>
            <w:r>
              <w:rPr>
                <w:color w:val="000100"/>
                <w:spacing w:val="31"/>
                <w:sz w:val="16"/>
              </w:rPr>
              <w:t xml:space="preserve"> </w:t>
            </w:r>
            <w:r>
              <w:rPr>
                <w:color w:val="000100"/>
                <w:sz w:val="16"/>
              </w:rPr>
              <w:t>veya</w:t>
            </w:r>
            <w:r>
              <w:rPr>
                <w:color w:val="000100"/>
                <w:spacing w:val="30"/>
                <w:sz w:val="16"/>
              </w:rPr>
              <w:t xml:space="preserve"> </w:t>
            </w:r>
            <w:r>
              <w:rPr>
                <w:color w:val="000100"/>
                <w:sz w:val="16"/>
              </w:rPr>
              <w:t>olmasın,</w:t>
            </w:r>
            <w:r>
              <w:rPr>
                <w:color w:val="000100"/>
                <w:spacing w:val="30"/>
                <w:sz w:val="16"/>
              </w:rPr>
              <w:t xml:space="preserve"> </w:t>
            </w:r>
            <w:r>
              <w:rPr>
                <w:color w:val="000100"/>
                <w:sz w:val="16"/>
              </w:rPr>
              <w:t>var</w:t>
            </w:r>
            <w:r>
              <w:rPr>
                <w:color w:val="000100"/>
                <w:spacing w:val="31"/>
                <w:sz w:val="16"/>
              </w:rPr>
              <w:t xml:space="preserve"> </w:t>
            </w:r>
            <w:r>
              <w:rPr>
                <w:color w:val="000100"/>
                <w:sz w:val="16"/>
              </w:rPr>
              <w:t>olduğu</w:t>
            </w:r>
            <w:r>
              <w:rPr>
                <w:color w:val="000100"/>
                <w:spacing w:val="30"/>
                <w:sz w:val="16"/>
              </w:rPr>
              <w:t xml:space="preserve"> </w:t>
            </w:r>
            <w:r>
              <w:rPr>
                <w:color w:val="000100"/>
                <w:sz w:val="16"/>
              </w:rPr>
              <w:t>yetkili</w:t>
            </w:r>
            <w:r>
              <w:rPr>
                <w:color w:val="000100"/>
                <w:spacing w:val="31"/>
                <w:sz w:val="16"/>
              </w:rPr>
              <w:t xml:space="preserve"> </w:t>
            </w:r>
            <w:r>
              <w:rPr>
                <w:color w:val="000100"/>
                <w:sz w:val="16"/>
              </w:rPr>
              <w:t>bir</w:t>
            </w:r>
            <w:r>
              <w:rPr>
                <w:color w:val="000100"/>
                <w:spacing w:val="30"/>
                <w:sz w:val="16"/>
              </w:rPr>
              <w:t xml:space="preserve"> </w:t>
            </w:r>
            <w:r>
              <w:rPr>
                <w:color w:val="000100"/>
                <w:sz w:val="16"/>
              </w:rPr>
              <w:t>doktor</w:t>
            </w:r>
            <w:r>
              <w:rPr>
                <w:color w:val="000100"/>
                <w:spacing w:val="30"/>
                <w:sz w:val="16"/>
              </w:rPr>
              <w:t xml:space="preserve"> </w:t>
            </w:r>
            <w:r>
              <w:rPr>
                <w:color w:val="000100"/>
                <w:sz w:val="16"/>
              </w:rPr>
              <w:t>tarafından</w:t>
            </w:r>
            <w:r>
              <w:rPr>
                <w:color w:val="000100"/>
                <w:spacing w:val="32"/>
                <w:sz w:val="16"/>
              </w:rPr>
              <w:t xml:space="preserve"> </w:t>
            </w:r>
            <w:r>
              <w:rPr>
                <w:color w:val="000100"/>
                <w:sz w:val="16"/>
              </w:rPr>
              <w:t>poliçe</w:t>
            </w:r>
            <w:r>
              <w:rPr>
                <w:color w:val="000100"/>
                <w:spacing w:val="30"/>
                <w:sz w:val="16"/>
              </w:rPr>
              <w:t xml:space="preserve"> </w:t>
            </w:r>
            <w:r>
              <w:rPr>
                <w:color w:val="000100"/>
                <w:sz w:val="16"/>
              </w:rPr>
              <w:t>başlangıç</w:t>
            </w:r>
          </w:p>
          <w:p w:rsidR="002B19D4" w:rsidRDefault="0098705D">
            <w:pPr>
              <w:pStyle w:val="TableParagraph"/>
              <w:rPr>
                <w:sz w:val="16"/>
              </w:rPr>
            </w:pPr>
            <w:r>
              <w:rPr>
                <w:color w:val="000100"/>
                <w:sz w:val="16"/>
              </w:rPr>
              <w:t>tarihinden sonra tespit edilen tıbbi bir durum veya bu duruma bağlı olarak ortaya çıkan akut kriz,</w:t>
            </w:r>
          </w:p>
          <w:p w:rsidR="002B19D4" w:rsidRDefault="0098705D">
            <w:pPr>
              <w:pStyle w:val="TableParagraph"/>
              <w:ind w:right="-15"/>
              <w:rPr>
                <w:sz w:val="16"/>
              </w:rPr>
            </w:pPr>
            <w:r>
              <w:rPr>
                <w:color w:val="000100"/>
                <w:sz w:val="16"/>
              </w:rPr>
              <w:t>•Kronik</w:t>
            </w:r>
            <w:r>
              <w:rPr>
                <w:color w:val="000100"/>
                <w:spacing w:val="14"/>
                <w:sz w:val="16"/>
              </w:rPr>
              <w:t xml:space="preserve"> </w:t>
            </w:r>
            <w:r>
              <w:rPr>
                <w:color w:val="000100"/>
                <w:sz w:val="16"/>
              </w:rPr>
              <w:t>hastalıklar</w:t>
            </w:r>
            <w:r>
              <w:rPr>
                <w:color w:val="000100"/>
                <w:spacing w:val="15"/>
                <w:sz w:val="16"/>
              </w:rPr>
              <w:t xml:space="preserve"> </w:t>
            </w:r>
            <w:r>
              <w:rPr>
                <w:color w:val="000100"/>
                <w:sz w:val="16"/>
              </w:rPr>
              <w:t>ve</w:t>
            </w:r>
            <w:r>
              <w:rPr>
                <w:color w:val="000100"/>
                <w:spacing w:val="15"/>
                <w:sz w:val="16"/>
              </w:rPr>
              <w:t xml:space="preserve"> </w:t>
            </w:r>
            <w:r>
              <w:rPr>
                <w:color w:val="000100"/>
                <w:sz w:val="16"/>
              </w:rPr>
              <w:t>bazı</w:t>
            </w:r>
            <w:r>
              <w:rPr>
                <w:color w:val="000100"/>
                <w:spacing w:val="15"/>
                <w:sz w:val="16"/>
              </w:rPr>
              <w:t xml:space="preserve"> </w:t>
            </w:r>
            <w:r>
              <w:rPr>
                <w:color w:val="000100"/>
                <w:sz w:val="16"/>
              </w:rPr>
              <w:t>özel</w:t>
            </w:r>
            <w:r>
              <w:rPr>
                <w:color w:val="000100"/>
                <w:spacing w:val="15"/>
                <w:sz w:val="16"/>
              </w:rPr>
              <w:t xml:space="preserve"> </w:t>
            </w:r>
            <w:r>
              <w:rPr>
                <w:color w:val="000100"/>
                <w:sz w:val="16"/>
              </w:rPr>
              <w:t>hastalıklar</w:t>
            </w:r>
            <w:r>
              <w:rPr>
                <w:color w:val="000100"/>
                <w:spacing w:val="14"/>
                <w:sz w:val="16"/>
              </w:rPr>
              <w:t xml:space="preserve"> </w:t>
            </w:r>
            <w:r>
              <w:rPr>
                <w:color w:val="000100"/>
                <w:sz w:val="16"/>
              </w:rPr>
              <w:t>(Cinsel</w:t>
            </w:r>
            <w:r>
              <w:rPr>
                <w:color w:val="000100"/>
                <w:spacing w:val="15"/>
                <w:sz w:val="16"/>
              </w:rPr>
              <w:t xml:space="preserve"> </w:t>
            </w:r>
            <w:r>
              <w:rPr>
                <w:color w:val="000100"/>
                <w:sz w:val="16"/>
              </w:rPr>
              <w:t>yolla</w:t>
            </w:r>
            <w:r>
              <w:rPr>
                <w:color w:val="000100"/>
                <w:spacing w:val="15"/>
                <w:sz w:val="16"/>
              </w:rPr>
              <w:t xml:space="preserve"> </w:t>
            </w:r>
            <w:r>
              <w:rPr>
                <w:color w:val="000100"/>
                <w:sz w:val="16"/>
              </w:rPr>
              <w:t>bulaşan</w:t>
            </w:r>
            <w:r>
              <w:rPr>
                <w:color w:val="000100"/>
                <w:spacing w:val="15"/>
                <w:sz w:val="16"/>
              </w:rPr>
              <w:t xml:space="preserve"> </w:t>
            </w:r>
            <w:r>
              <w:rPr>
                <w:color w:val="000100"/>
                <w:sz w:val="16"/>
              </w:rPr>
              <w:t>hastalıklar,</w:t>
            </w:r>
            <w:r>
              <w:rPr>
                <w:color w:val="000100"/>
                <w:spacing w:val="15"/>
                <w:sz w:val="16"/>
              </w:rPr>
              <w:t xml:space="preserve"> </w:t>
            </w:r>
            <w:r>
              <w:rPr>
                <w:color w:val="000100"/>
                <w:sz w:val="16"/>
              </w:rPr>
              <w:t>HİV</w:t>
            </w:r>
            <w:r>
              <w:rPr>
                <w:color w:val="000100"/>
                <w:spacing w:val="14"/>
                <w:sz w:val="16"/>
              </w:rPr>
              <w:t xml:space="preserve"> </w:t>
            </w:r>
            <w:r>
              <w:rPr>
                <w:color w:val="000100"/>
                <w:sz w:val="16"/>
              </w:rPr>
              <w:t>enfeksiyonu,</w:t>
            </w:r>
            <w:r>
              <w:rPr>
                <w:color w:val="000100"/>
                <w:spacing w:val="15"/>
                <w:sz w:val="16"/>
              </w:rPr>
              <w:t xml:space="preserve"> </w:t>
            </w:r>
            <w:r>
              <w:rPr>
                <w:color w:val="000100"/>
                <w:sz w:val="16"/>
              </w:rPr>
              <w:t>her</w:t>
            </w:r>
            <w:r>
              <w:rPr>
                <w:color w:val="000100"/>
                <w:spacing w:val="15"/>
                <w:sz w:val="16"/>
              </w:rPr>
              <w:t xml:space="preserve"> </w:t>
            </w:r>
            <w:r>
              <w:rPr>
                <w:color w:val="000100"/>
                <w:sz w:val="16"/>
              </w:rPr>
              <w:t>türlü</w:t>
            </w:r>
            <w:r>
              <w:rPr>
                <w:color w:val="000100"/>
                <w:spacing w:val="16"/>
                <w:sz w:val="16"/>
              </w:rPr>
              <w:t xml:space="preserve"> </w:t>
            </w:r>
            <w:r>
              <w:rPr>
                <w:color w:val="000100"/>
                <w:sz w:val="16"/>
              </w:rPr>
              <w:t>malign</w:t>
            </w:r>
            <w:r>
              <w:rPr>
                <w:color w:val="000100"/>
                <w:spacing w:val="15"/>
                <w:sz w:val="16"/>
              </w:rPr>
              <w:t xml:space="preserve"> </w:t>
            </w:r>
            <w:r>
              <w:rPr>
                <w:color w:val="000100"/>
                <w:sz w:val="16"/>
              </w:rPr>
              <w:t>hastalıklar,</w:t>
            </w:r>
            <w:r>
              <w:rPr>
                <w:color w:val="000100"/>
                <w:spacing w:val="14"/>
                <w:sz w:val="16"/>
              </w:rPr>
              <w:t xml:space="preserve"> </w:t>
            </w:r>
            <w:r>
              <w:rPr>
                <w:color w:val="000100"/>
                <w:sz w:val="16"/>
              </w:rPr>
              <w:t>tbc,</w:t>
            </w:r>
            <w:r>
              <w:rPr>
                <w:color w:val="000100"/>
                <w:spacing w:val="15"/>
                <w:sz w:val="16"/>
              </w:rPr>
              <w:t xml:space="preserve"> </w:t>
            </w:r>
            <w:r>
              <w:rPr>
                <w:color w:val="000100"/>
                <w:sz w:val="16"/>
              </w:rPr>
              <w:t>sarkoidoz,</w:t>
            </w:r>
            <w:r>
              <w:rPr>
                <w:color w:val="000100"/>
                <w:spacing w:val="15"/>
                <w:sz w:val="16"/>
              </w:rPr>
              <w:t xml:space="preserve"> </w:t>
            </w:r>
            <w:r>
              <w:rPr>
                <w:color w:val="000100"/>
                <w:sz w:val="16"/>
              </w:rPr>
              <w:t>multipl</w:t>
            </w:r>
          </w:p>
          <w:p w:rsidR="002B19D4" w:rsidRDefault="0098705D">
            <w:pPr>
              <w:pStyle w:val="TableParagraph"/>
              <w:rPr>
                <w:sz w:val="16"/>
              </w:rPr>
            </w:pPr>
            <w:r>
              <w:rPr>
                <w:color w:val="000100"/>
                <w:sz w:val="16"/>
              </w:rPr>
              <w:t>skleroz, salgın hastalıklar)</w:t>
            </w:r>
          </w:p>
          <w:p w:rsidR="002B19D4" w:rsidRDefault="0098705D">
            <w:pPr>
              <w:pStyle w:val="TableParagraph"/>
              <w:spacing w:line="249" w:lineRule="auto"/>
              <w:ind w:right="-15"/>
              <w:jc w:val="both"/>
              <w:rPr>
                <w:sz w:val="16"/>
              </w:rPr>
            </w:pPr>
            <w:r>
              <w:rPr>
                <w:color w:val="000100"/>
                <w:sz w:val="16"/>
              </w:rPr>
              <w:t>•Aşağıdaki sporların yapılması: hangi türden olursa olsun araba yarışları veya motosiklet yarışları, av faaliyetleri, yapay akciğer kullanarak su altı dalışları, umumi yolcu taşımacılığı yapmak amacıyla tasarlanmamış deniz araçlarıyla uluslararası sularda dolaşma, binicilik, dağcılık, atış talimleri, boks, ne türden olursa olsun güreş sporları, dövüşme sanatları, paraşütçülük, sıcak hava balonculuğu, serbest düşme, yamaç paraşütü ve genel olarak tehlikeli olduğu bilinen her türlü spor veya eğlence faaliyeti.</w:t>
            </w:r>
          </w:p>
          <w:p w:rsidR="002B19D4" w:rsidRDefault="0098705D">
            <w:pPr>
              <w:pStyle w:val="TableParagraph"/>
              <w:spacing w:before="2"/>
              <w:rPr>
                <w:sz w:val="16"/>
              </w:rPr>
            </w:pPr>
            <w:r>
              <w:rPr>
                <w:color w:val="000100"/>
                <w:sz w:val="16"/>
              </w:rPr>
              <w:t>•Sigortalı’ nın yarışlara, sportif faaliyetlere ve hazırlama veya eğitim testlerine katılmasının sonucunda meydana gelen durumlar,</w:t>
            </w:r>
          </w:p>
          <w:p w:rsidR="002B19D4" w:rsidRDefault="0098705D">
            <w:pPr>
              <w:pStyle w:val="TableParagraph"/>
              <w:rPr>
                <w:sz w:val="16"/>
              </w:rPr>
            </w:pPr>
            <w:r>
              <w:rPr>
                <w:color w:val="000100"/>
                <w:sz w:val="16"/>
              </w:rPr>
              <w:t>•Spor federasyonları veya benzeri organizasyonlar tarafından düzenlenen yarışlara veya turnuvalara katılma,</w:t>
            </w:r>
          </w:p>
          <w:p w:rsidR="002B19D4" w:rsidRDefault="0098705D">
            <w:pPr>
              <w:pStyle w:val="TableParagraph"/>
              <w:rPr>
                <w:sz w:val="16"/>
              </w:rPr>
            </w:pPr>
            <w:r>
              <w:rPr>
                <w:color w:val="000100"/>
                <w:sz w:val="16"/>
              </w:rPr>
              <w:t>•Yolcu taşıma yetkisine sahip olmayan bir hava taşıtının ve helikopterlerin bir yolcu veya mürettebat sıfatıyla kullanılması, motorsiklet kullanımı,</w:t>
            </w:r>
          </w:p>
          <w:p w:rsidR="002B19D4" w:rsidRDefault="0098705D">
            <w:pPr>
              <w:pStyle w:val="TableParagraph"/>
              <w:rPr>
                <w:sz w:val="16"/>
              </w:rPr>
            </w:pPr>
            <w:r>
              <w:rPr>
                <w:color w:val="000100"/>
                <w:sz w:val="16"/>
              </w:rPr>
              <w:t>•Suç hareketleri veya bir suça iştirak sonucu gelişen yaralanma ve hastalıklar, bahisler,</w:t>
            </w:r>
          </w:p>
          <w:p w:rsidR="002B19D4" w:rsidRDefault="0098705D">
            <w:pPr>
              <w:pStyle w:val="TableParagraph"/>
              <w:rPr>
                <w:sz w:val="16"/>
              </w:rPr>
            </w:pPr>
            <w:r>
              <w:rPr>
                <w:color w:val="000100"/>
                <w:sz w:val="16"/>
              </w:rPr>
              <w:t>•Dağ, deniz, çöl, kanyon ve mağaralardaki insanların kurtarılması,</w:t>
            </w:r>
          </w:p>
          <w:p w:rsidR="002B19D4" w:rsidRDefault="0098705D">
            <w:pPr>
              <w:pStyle w:val="TableParagraph"/>
              <w:ind w:right="-15"/>
              <w:rPr>
                <w:sz w:val="16"/>
              </w:rPr>
            </w:pPr>
            <w:r>
              <w:rPr>
                <w:color w:val="000100"/>
                <w:sz w:val="16"/>
              </w:rPr>
              <w:t>•Bir aracın sürücü belgesi olmaksızın kullanılması veya sürücü belgesi bulunmayan bir kişiye devredilmesi sonucunda Sigortalının</w:t>
            </w:r>
            <w:r>
              <w:rPr>
                <w:color w:val="000100"/>
                <w:spacing w:val="3"/>
                <w:sz w:val="16"/>
              </w:rPr>
              <w:t xml:space="preserve"> </w:t>
            </w:r>
            <w:r>
              <w:rPr>
                <w:color w:val="000100"/>
                <w:sz w:val="16"/>
              </w:rPr>
              <w:t>maruz</w:t>
            </w:r>
          </w:p>
          <w:p w:rsidR="002B19D4" w:rsidRDefault="0098705D">
            <w:pPr>
              <w:pStyle w:val="TableParagraph"/>
              <w:rPr>
                <w:sz w:val="16"/>
              </w:rPr>
            </w:pPr>
            <w:r>
              <w:rPr>
                <w:color w:val="000100"/>
                <w:sz w:val="16"/>
              </w:rPr>
              <w:t>kalabileceği bedensel yaralanmalar,</w:t>
            </w:r>
          </w:p>
          <w:p w:rsidR="002B19D4" w:rsidRDefault="0098705D">
            <w:pPr>
              <w:pStyle w:val="TableParagraph"/>
              <w:numPr>
                <w:ilvl w:val="0"/>
                <w:numId w:val="1"/>
              </w:numPr>
              <w:tabs>
                <w:tab w:val="left" w:pos="144"/>
              </w:tabs>
              <w:spacing w:line="249" w:lineRule="auto"/>
              <w:ind w:right="6182" w:firstLine="0"/>
              <w:rPr>
                <w:sz w:val="16"/>
              </w:rPr>
            </w:pPr>
            <w:r>
              <w:rPr>
                <w:color w:val="000100"/>
                <w:sz w:val="16"/>
              </w:rPr>
              <w:t>Avrupa</w:t>
            </w:r>
            <w:r>
              <w:rPr>
                <w:color w:val="000100"/>
                <w:spacing w:val="-7"/>
                <w:sz w:val="16"/>
              </w:rPr>
              <w:t xml:space="preserve"> </w:t>
            </w:r>
            <w:r>
              <w:rPr>
                <w:color w:val="000100"/>
                <w:sz w:val="16"/>
              </w:rPr>
              <w:t>dışındaki</w:t>
            </w:r>
            <w:r>
              <w:rPr>
                <w:color w:val="000100"/>
                <w:spacing w:val="-7"/>
                <w:sz w:val="16"/>
              </w:rPr>
              <w:t xml:space="preserve"> </w:t>
            </w:r>
            <w:r>
              <w:rPr>
                <w:color w:val="000100"/>
                <w:sz w:val="16"/>
              </w:rPr>
              <w:t>ülkelerden</w:t>
            </w:r>
            <w:r>
              <w:rPr>
                <w:color w:val="000100"/>
                <w:spacing w:val="-6"/>
                <w:sz w:val="16"/>
              </w:rPr>
              <w:t xml:space="preserve"> </w:t>
            </w:r>
            <w:r>
              <w:rPr>
                <w:color w:val="000100"/>
                <w:sz w:val="16"/>
              </w:rPr>
              <w:t>hava</w:t>
            </w:r>
            <w:r>
              <w:rPr>
                <w:color w:val="000100"/>
                <w:spacing w:val="-7"/>
                <w:sz w:val="16"/>
              </w:rPr>
              <w:t xml:space="preserve"> </w:t>
            </w:r>
            <w:r>
              <w:rPr>
                <w:color w:val="000100"/>
                <w:sz w:val="16"/>
              </w:rPr>
              <w:t>ambulansı</w:t>
            </w:r>
            <w:r>
              <w:rPr>
                <w:color w:val="000100"/>
                <w:spacing w:val="-6"/>
                <w:sz w:val="16"/>
              </w:rPr>
              <w:t xml:space="preserve"> </w:t>
            </w:r>
            <w:r>
              <w:rPr>
                <w:color w:val="000100"/>
                <w:sz w:val="16"/>
              </w:rPr>
              <w:t>ile</w:t>
            </w:r>
            <w:r>
              <w:rPr>
                <w:color w:val="000100"/>
                <w:spacing w:val="-7"/>
                <w:sz w:val="16"/>
              </w:rPr>
              <w:t xml:space="preserve"> </w:t>
            </w:r>
            <w:r>
              <w:rPr>
                <w:color w:val="000100"/>
                <w:sz w:val="16"/>
              </w:rPr>
              <w:t>tıbbi</w:t>
            </w:r>
            <w:r>
              <w:rPr>
                <w:color w:val="000100"/>
                <w:spacing w:val="-6"/>
                <w:sz w:val="16"/>
              </w:rPr>
              <w:t xml:space="preserve"> </w:t>
            </w:r>
            <w:r>
              <w:rPr>
                <w:color w:val="000100"/>
                <w:sz w:val="16"/>
              </w:rPr>
              <w:t>nakil. 4)Şirket, aşağıdaki masraflardan sorumlu</w:t>
            </w:r>
            <w:r>
              <w:rPr>
                <w:color w:val="000100"/>
                <w:spacing w:val="-14"/>
                <w:sz w:val="16"/>
              </w:rPr>
              <w:t xml:space="preserve"> </w:t>
            </w:r>
            <w:r>
              <w:rPr>
                <w:color w:val="000100"/>
                <w:sz w:val="16"/>
              </w:rPr>
              <w:t>olmayacaktır:</w:t>
            </w:r>
          </w:p>
          <w:p w:rsidR="002B19D4" w:rsidRDefault="0098705D">
            <w:pPr>
              <w:pStyle w:val="TableParagraph"/>
              <w:numPr>
                <w:ilvl w:val="1"/>
                <w:numId w:val="1"/>
              </w:numPr>
              <w:tabs>
                <w:tab w:val="left" w:pos="144"/>
              </w:tabs>
              <w:spacing w:before="2" w:line="249" w:lineRule="auto"/>
              <w:ind w:right="-15" w:firstLine="0"/>
              <w:jc w:val="both"/>
              <w:rPr>
                <w:sz w:val="16"/>
              </w:rPr>
            </w:pPr>
            <w:r>
              <w:rPr>
                <w:color w:val="000100"/>
                <w:sz w:val="16"/>
              </w:rPr>
              <w:t>Şirket yetki vermeden, Sigortalı tarafından veya onun adına düzenlenmiş her türlü yardım faaliyeti ve masrafları. (Sigortalı’ nın sağlık durumu nedeniyle Şirket’in onayını alabilmek amacıyla Şirket’e ulaşılamaması durumunda, Sigortalı kendisine en yakın acil tıbbi merkeze gidebilir. Bu durumda, Sigortalı’ nın mümkün olan en kısa sürede ve her durumda azami 24 saat içinde aldığı hizmetler ile ilgili bilgi ve durumunu Şirket’e bildirmesi gerekmektedir. Sigortalı olayı gösteren orjinal belge ve makbuzları Şirket’e ibraz etmekle yükümlüdür. Sigortalı’ nın genel şartlar ve istisnalar çerçevesinde hareket etmemesi halinde, acil durum için yaptığı hiçbir masraf kendisine geri</w:t>
            </w:r>
            <w:r>
              <w:rPr>
                <w:color w:val="000100"/>
                <w:spacing w:val="-26"/>
                <w:sz w:val="16"/>
              </w:rPr>
              <w:t xml:space="preserve"> </w:t>
            </w:r>
            <w:r>
              <w:rPr>
                <w:color w:val="000100"/>
                <w:sz w:val="16"/>
              </w:rPr>
              <w:t>ödenmeyecektir.)</w:t>
            </w:r>
          </w:p>
          <w:p w:rsidR="002B19D4" w:rsidRDefault="0098705D">
            <w:pPr>
              <w:pStyle w:val="TableParagraph"/>
              <w:numPr>
                <w:ilvl w:val="1"/>
                <w:numId w:val="1"/>
              </w:numPr>
              <w:tabs>
                <w:tab w:val="left" w:pos="144"/>
              </w:tabs>
              <w:spacing w:before="3" w:line="249" w:lineRule="auto"/>
              <w:ind w:right="843" w:firstLine="0"/>
              <w:jc w:val="both"/>
              <w:rPr>
                <w:sz w:val="16"/>
              </w:rPr>
            </w:pPr>
            <w:r>
              <w:rPr>
                <w:color w:val="000100"/>
                <w:sz w:val="16"/>
              </w:rPr>
              <w:t>Poliçenin</w:t>
            </w:r>
            <w:r>
              <w:rPr>
                <w:color w:val="000100"/>
                <w:spacing w:val="-5"/>
                <w:sz w:val="16"/>
              </w:rPr>
              <w:t xml:space="preserve"> </w:t>
            </w:r>
            <w:r>
              <w:rPr>
                <w:color w:val="000100"/>
                <w:sz w:val="16"/>
              </w:rPr>
              <w:t>coğrafi</w:t>
            </w:r>
            <w:r>
              <w:rPr>
                <w:color w:val="000100"/>
                <w:spacing w:val="-5"/>
                <w:sz w:val="16"/>
              </w:rPr>
              <w:t xml:space="preserve"> </w:t>
            </w:r>
            <w:r>
              <w:rPr>
                <w:color w:val="000100"/>
                <w:sz w:val="16"/>
              </w:rPr>
              <w:t>limitleri</w:t>
            </w:r>
            <w:r>
              <w:rPr>
                <w:color w:val="000100"/>
                <w:spacing w:val="-4"/>
                <w:sz w:val="16"/>
              </w:rPr>
              <w:t xml:space="preserve"> </w:t>
            </w:r>
            <w:r>
              <w:rPr>
                <w:color w:val="000100"/>
                <w:sz w:val="16"/>
              </w:rPr>
              <w:t>dışında,</w:t>
            </w:r>
            <w:r>
              <w:rPr>
                <w:color w:val="000100"/>
                <w:spacing w:val="-5"/>
                <w:sz w:val="16"/>
              </w:rPr>
              <w:t xml:space="preserve"> </w:t>
            </w:r>
            <w:r>
              <w:rPr>
                <w:color w:val="000100"/>
                <w:sz w:val="16"/>
              </w:rPr>
              <w:t>seyahat</w:t>
            </w:r>
            <w:r>
              <w:rPr>
                <w:color w:val="000100"/>
                <w:spacing w:val="-4"/>
                <w:sz w:val="16"/>
              </w:rPr>
              <w:t xml:space="preserve"> </w:t>
            </w:r>
            <w:r>
              <w:rPr>
                <w:color w:val="000100"/>
                <w:sz w:val="16"/>
              </w:rPr>
              <w:t>sona</w:t>
            </w:r>
            <w:r>
              <w:rPr>
                <w:color w:val="000100"/>
                <w:spacing w:val="-5"/>
                <w:sz w:val="16"/>
              </w:rPr>
              <w:t xml:space="preserve"> </w:t>
            </w:r>
            <w:r>
              <w:rPr>
                <w:color w:val="000100"/>
                <w:sz w:val="16"/>
              </w:rPr>
              <w:t>erdikten</w:t>
            </w:r>
            <w:r>
              <w:rPr>
                <w:color w:val="000100"/>
                <w:spacing w:val="-4"/>
                <w:sz w:val="16"/>
              </w:rPr>
              <w:t xml:space="preserve"> </w:t>
            </w:r>
            <w:r>
              <w:rPr>
                <w:color w:val="000100"/>
                <w:sz w:val="16"/>
              </w:rPr>
              <w:t>sonra</w:t>
            </w:r>
            <w:r>
              <w:rPr>
                <w:color w:val="000100"/>
                <w:spacing w:val="-5"/>
                <w:sz w:val="16"/>
              </w:rPr>
              <w:t xml:space="preserve"> </w:t>
            </w:r>
            <w:r>
              <w:rPr>
                <w:color w:val="000100"/>
                <w:sz w:val="16"/>
              </w:rPr>
              <w:t>ve</w:t>
            </w:r>
            <w:r>
              <w:rPr>
                <w:color w:val="000100"/>
                <w:spacing w:val="-4"/>
                <w:sz w:val="16"/>
              </w:rPr>
              <w:t xml:space="preserve"> </w:t>
            </w:r>
            <w:r>
              <w:rPr>
                <w:color w:val="000100"/>
                <w:sz w:val="16"/>
              </w:rPr>
              <w:t>Sigortalı</w:t>
            </w:r>
            <w:r>
              <w:rPr>
                <w:color w:val="000100"/>
                <w:spacing w:val="-5"/>
                <w:sz w:val="16"/>
              </w:rPr>
              <w:t xml:space="preserve"> </w:t>
            </w:r>
            <w:r>
              <w:rPr>
                <w:color w:val="000100"/>
                <w:sz w:val="16"/>
              </w:rPr>
              <w:t>Daimi</w:t>
            </w:r>
            <w:r>
              <w:rPr>
                <w:color w:val="000100"/>
                <w:spacing w:val="-4"/>
                <w:sz w:val="16"/>
              </w:rPr>
              <w:t xml:space="preserve"> </w:t>
            </w:r>
            <w:r>
              <w:rPr>
                <w:color w:val="000100"/>
                <w:sz w:val="16"/>
              </w:rPr>
              <w:t>İkamet</w:t>
            </w:r>
            <w:r>
              <w:rPr>
                <w:color w:val="000100"/>
                <w:spacing w:val="-5"/>
                <w:sz w:val="16"/>
              </w:rPr>
              <w:t xml:space="preserve"> </w:t>
            </w:r>
            <w:r>
              <w:rPr>
                <w:color w:val="000100"/>
                <w:sz w:val="16"/>
              </w:rPr>
              <w:t>Ülkesi’</w:t>
            </w:r>
            <w:r>
              <w:rPr>
                <w:color w:val="000100"/>
                <w:spacing w:val="4"/>
                <w:sz w:val="16"/>
              </w:rPr>
              <w:t xml:space="preserve"> </w:t>
            </w:r>
            <w:r>
              <w:rPr>
                <w:color w:val="000100"/>
                <w:sz w:val="16"/>
              </w:rPr>
              <w:t>ne</w:t>
            </w:r>
            <w:r>
              <w:rPr>
                <w:color w:val="000100"/>
                <w:spacing w:val="-5"/>
                <w:sz w:val="16"/>
              </w:rPr>
              <w:t xml:space="preserve"> </w:t>
            </w:r>
            <w:r>
              <w:rPr>
                <w:color w:val="000100"/>
                <w:sz w:val="16"/>
              </w:rPr>
              <w:t>döndükten</w:t>
            </w:r>
            <w:r>
              <w:rPr>
                <w:color w:val="000100"/>
                <w:spacing w:val="-4"/>
                <w:sz w:val="16"/>
              </w:rPr>
              <w:t xml:space="preserve"> </w:t>
            </w:r>
            <w:r>
              <w:rPr>
                <w:color w:val="000100"/>
                <w:sz w:val="16"/>
              </w:rPr>
              <w:t>sonra</w:t>
            </w:r>
            <w:r>
              <w:rPr>
                <w:color w:val="000100"/>
                <w:spacing w:val="-5"/>
                <w:sz w:val="16"/>
              </w:rPr>
              <w:t xml:space="preserve"> </w:t>
            </w:r>
            <w:r>
              <w:rPr>
                <w:color w:val="000100"/>
                <w:sz w:val="16"/>
              </w:rPr>
              <w:t>oluşan</w:t>
            </w:r>
            <w:r>
              <w:rPr>
                <w:color w:val="000100"/>
                <w:spacing w:val="-4"/>
                <w:sz w:val="16"/>
              </w:rPr>
              <w:t xml:space="preserve"> </w:t>
            </w:r>
            <w:r>
              <w:rPr>
                <w:color w:val="000100"/>
                <w:sz w:val="16"/>
              </w:rPr>
              <w:t>masraflar. c)Türkiye’de herhangi bir yardım</w:t>
            </w:r>
            <w:r>
              <w:rPr>
                <w:color w:val="000100"/>
                <w:spacing w:val="-5"/>
                <w:sz w:val="16"/>
              </w:rPr>
              <w:t xml:space="preserve"> </w:t>
            </w:r>
            <w:r>
              <w:rPr>
                <w:color w:val="000100"/>
                <w:sz w:val="16"/>
              </w:rPr>
              <w:t>hizmeti.</w:t>
            </w:r>
          </w:p>
          <w:p w:rsidR="002B19D4" w:rsidRDefault="0098705D">
            <w:pPr>
              <w:pStyle w:val="TableParagraph"/>
              <w:spacing w:before="1"/>
              <w:jc w:val="both"/>
              <w:rPr>
                <w:sz w:val="16"/>
              </w:rPr>
            </w:pPr>
            <w:r>
              <w:rPr>
                <w:color w:val="000100"/>
                <w:sz w:val="16"/>
              </w:rPr>
              <w:t>d)Rapor/belge gerektiren teminatlar için gerekli evraklar verilmediği takdirde.</w:t>
            </w:r>
          </w:p>
        </w:tc>
      </w:tr>
    </w:tbl>
    <w:p w:rsidR="0098705D" w:rsidRDefault="0098705D"/>
    <w:sectPr w:rsidR="0098705D">
      <w:pgSz w:w="11900" w:h="16840"/>
      <w:pgMar w:top="1460" w:right="600" w:bottom="2460" w:left="620" w:header="1069" w:footer="22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52C1" w:rsidRDefault="00BE52C1">
      <w:r>
        <w:separator/>
      </w:r>
    </w:p>
  </w:endnote>
  <w:endnote w:type="continuationSeparator" w:id="0">
    <w:p w:rsidR="00BE52C1" w:rsidRDefault="00BE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4B" w:rsidRDefault="004E3A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705D" w:rsidRPr="004E3A4B" w:rsidRDefault="0098705D" w:rsidP="004E3A4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4B" w:rsidRDefault="004E3A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52C1" w:rsidRDefault="00BE52C1">
      <w:r>
        <w:separator/>
      </w:r>
    </w:p>
  </w:footnote>
  <w:footnote w:type="continuationSeparator" w:id="0">
    <w:p w:rsidR="00BE52C1" w:rsidRDefault="00BE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4B" w:rsidRDefault="004E3A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705D" w:rsidRDefault="004E3A4B">
    <w:pPr>
      <w:pStyle w:val="GvdeMetni"/>
      <w:spacing w:before="0" w:line="14" w:lineRule="auto"/>
      <w:ind w:left="0"/>
      <w:rPr>
        <w:sz w:val="20"/>
      </w:rPr>
    </w:pPr>
    <w:r>
      <w:rPr>
        <w:noProof/>
      </w:rPr>
      <mc:AlternateContent>
        <mc:Choice Requires="wps">
          <w:drawing>
            <wp:anchor distT="0" distB="0" distL="114300" distR="114300" simplePos="0" relativeHeight="486902784" behindDoc="1" locked="0" layoutInCell="1" allowOverlap="1">
              <wp:simplePos x="0" y="0"/>
              <wp:positionH relativeFrom="page">
                <wp:posOffset>483235</wp:posOffset>
              </wp:positionH>
              <wp:positionV relativeFrom="page">
                <wp:posOffset>666115</wp:posOffset>
              </wp:positionV>
              <wp:extent cx="2193925" cy="18161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05D" w:rsidRDefault="0098705D">
                          <w:pPr>
                            <w:spacing w:before="13"/>
                            <w:ind w:left="20"/>
                            <w:rPr>
                              <w:b/>
                            </w:rPr>
                          </w:pPr>
                          <w:r>
                            <w:rPr>
                              <w:b/>
                              <w:color w:val="231F20"/>
                            </w:rPr>
                            <w:t>PREMIUM SEYAHAT SİGORTASI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8.05pt;margin-top:52.45pt;width:172.75pt;height:14.3pt;z-index:-164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" filled="f" stroked="f">
              <v:textbox inset="0,0,0,0">
                <w:txbxContent>
                  <w:p w:rsidR="0098705D" w:rsidRDefault="0098705D">
                    <w:pPr>
                      <w:spacing w:before="13"/>
                      <w:ind w:left="20"/>
                      <w:rPr>
                        <w:b/>
                      </w:rPr>
                    </w:pPr>
                    <w:r>
                      <w:rPr>
                        <w:b/>
                        <w:color w:val="231F20"/>
                      </w:rPr>
                      <w:t>PREMIUM SEYAHAT SİGORTASI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E3A4B" w:rsidRDefault="004E3A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7314C"/>
    <w:multiLevelType w:val="hybridMultilevel"/>
    <w:tmpl w:val="E9A86864"/>
    <w:lvl w:ilvl="0" w:tplc="38662266">
      <w:start w:val="1"/>
      <w:numFmt w:val="decimal"/>
      <w:lvlText w:val="%1-"/>
      <w:lvlJc w:val="left"/>
      <w:pPr>
        <w:ind w:left="263" w:hanging="179"/>
        <w:jc w:val="left"/>
      </w:pPr>
      <w:rPr>
        <w:rFonts w:ascii="Arial" w:eastAsia="Arial" w:hAnsi="Arial" w:cs="Arial" w:hint="default"/>
        <w:color w:val="231F20"/>
        <w:spacing w:val="-1"/>
        <w:w w:val="100"/>
        <w:sz w:val="18"/>
        <w:szCs w:val="18"/>
        <w:lang w:val="tr-TR" w:eastAsia="en-US" w:bidi="ar-SA"/>
      </w:rPr>
    </w:lvl>
    <w:lvl w:ilvl="1" w:tplc="054C8C00">
      <w:numFmt w:val="bullet"/>
      <w:lvlText w:val="•"/>
      <w:lvlJc w:val="left"/>
      <w:pPr>
        <w:ind w:left="1278" w:hanging="179"/>
      </w:pPr>
      <w:rPr>
        <w:rFonts w:hint="default"/>
        <w:lang w:val="tr-TR" w:eastAsia="en-US" w:bidi="ar-SA"/>
      </w:rPr>
    </w:lvl>
    <w:lvl w:ilvl="2" w:tplc="5E14ACE2">
      <w:numFmt w:val="bullet"/>
      <w:lvlText w:val="•"/>
      <w:lvlJc w:val="left"/>
      <w:pPr>
        <w:ind w:left="2296" w:hanging="179"/>
      </w:pPr>
      <w:rPr>
        <w:rFonts w:hint="default"/>
        <w:lang w:val="tr-TR" w:eastAsia="en-US" w:bidi="ar-SA"/>
      </w:rPr>
    </w:lvl>
    <w:lvl w:ilvl="3" w:tplc="F50A1B2E">
      <w:numFmt w:val="bullet"/>
      <w:lvlText w:val="•"/>
      <w:lvlJc w:val="left"/>
      <w:pPr>
        <w:ind w:left="3314" w:hanging="179"/>
      </w:pPr>
      <w:rPr>
        <w:rFonts w:hint="default"/>
        <w:lang w:val="tr-TR" w:eastAsia="en-US" w:bidi="ar-SA"/>
      </w:rPr>
    </w:lvl>
    <w:lvl w:ilvl="4" w:tplc="1486A44C">
      <w:numFmt w:val="bullet"/>
      <w:lvlText w:val="•"/>
      <w:lvlJc w:val="left"/>
      <w:pPr>
        <w:ind w:left="4332" w:hanging="179"/>
      </w:pPr>
      <w:rPr>
        <w:rFonts w:hint="default"/>
        <w:lang w:val="tr-TR" w:eastAsia="en-US" w:bidi="ar-SA"/>
      </w:rPr>
    </w:lvl>
    <w:lvl w:ilvl="5" w:tplc="963A9E5E">
      <w:numFmt w:val="bullet"/>
      <w:lvlText w:val="•"/>
      <w:lvlJc w:val="left"/>
      <w:pPr>
        <w:ind w:left="5350" w:hanging="179"/>
      </w:pPr>
      <w:rPr>
        <w:rFonts w:hint="default"/>
        <w:lang w:val="tr-TR" w:eastAsia="en-US" w:bidi="ar-SA"/>
      </w:rPr>
    </w:lvl>
    <w:lvl w:ilvl="6" w:tplc="FBF46E0A">
      <w:numFmt w:val="bullet"/>
      <w:lvlText w:val="•"/>
      <w:lvlJc w:val="left"/>
      <w:pPr>
        <w:ind w:left="6368" w:hanging="179"/>
      </w:pPr>
      <w:rPr>
        <w:rFonts w:hint="default"/>
        <w:lang w:val="tr-TR" w:eastAsia="en-US" w:bidi="ar-SA"/>
      </w:rPr>
    </w:lvl>
    <w:lvl w:ilvl="7" w:tplc="DB0E2E8A">
      <w:numFmt w:val="bullet"/>
      <w:lvlText w:val="•"/>
      <w:lvlJc w:val="left"/>
      <w:pPr>
        <w:ind w:left="7386" w:hanging="179"/>
      </w:pPr>
      <w:rPr>
        <w:rFonts w:hint="default"/>
        <w:lang w:val="tr-TR" w:eastAsia="en-US" w:bidi="ar-SA"/>
      </w:rPr>
    </w:lvl>
    <w:lvl w:ilvl="8" w:tplc="E33C0998">
      <w:numFmt w:val="bullet"/>
      <w:lvlText w:val="•"/>
      <w:lvlJc w:val="left"/>
      <w:pPr>
        <w:ind w:left="8404" w:hanging="179"/>
      </w:pPr>
      <w:rPr>
        <w:rFonts w:hint="default"/>
        <w:lang w:val="tr-TR" w:eastAsia="en-US" w:bidi="ar-SA"/>
      </w:rPr>
    </w:lvl>
  </w:abstractNum>
  <w:abstractNum w:abstractNumId="1" w15:restartNumberingAfterBreak="0">
    <w:nsid w:val="19726F1F"/>
    <w:multiLevelType w:val="hybridMultilevel"/>
    <w:tmpl w:val="6BB0A872"/>
    <w:lvl w:ilvl="0" w:tplc="BF8864AA">
      <w:start w:val="1"/>
      <w:numFmt w:val="decimal"/>
      <w:lvlText w:val="%1)"/>
      <w:lvlJc w:val="left"/>
      <w:pPr>
        <w:ind w:left="0" w:hanging="144"/>
        <w:jc w:val="left"/>
      </w:pPr>
      <w:rPr>
        <w:rFonts w:ascii="Arial" w:eastAsia="Arial" w:hAnsi="Arial" w:cs="Arial" w:hint="default"/>
        <w:color w:val="000100"/>
        <w:spacing w:val="-18"/>
        <w:w w:val="100"/>
        <w:sz w:val="14"/>
        <w:szCs w:val="14"/>
        <w:lang w:val="tr-TR" w:eastAsia="en-US" w:bidi="ar-SA"/>
      </w:rPr>
    </w:lvl>
    <w:lvl w:ilvl="1" w:tplc="295646DE">
      <w:start w:val="1"/>
      <w:numFmt w:val="lowerLetter"/>
      <w:lvlText w:val="%2)"/>
      <w:lvlJc w:val="left"/>
      <w:pPr>
        <w:ind w:left="143" w:hanging="144"/>
        <w:jc w:val="left"/>
      </w:pPr>
      <w:rPr>
        <w:rFonts w:ascii="Arial" w:eastAsia="Arial" w:hAnsi="Arial" w:cs="Arial" w:hint="default"/>
        <w:color w:val="000100"/>
        <w:spacing w:val="-1"/>
        <w:w w:val="100"/>
        <w:sz w:val="14"/>
        <w:szCs w:val="14"/>
        <w:lang w:val="tr-TR" w:eastAsia="en-US" w:bidi="ar-SA"/>
      </w:rPr>
    </w:lvl>
    <w:lvl w:ilvl="2" w:tplc="35FC978A">
      <w:numFmt w:val="bullet"/>
      <w:lvlText w:val="•"/>
      <w:lvlJc w:val="left"/>
      <w:pPr>
        <w:ind w:left="1284" w:hanging="144"/>
      </w:pPr>
      <w:rPr>
        <w:rFonts w:hint="default"/>
        <w:lang w:val="tr-TR" w:eastAsia="en-US" w:bidi="ar-SA"/>
      </w:rPr>
    </w:lvl>
    <w:lvl w:ilvl="3" w:tplc="F594EF68">
      <w:numFmt w:val="bullet"/>
      <w:lvlText w:val="•"/>
      <w:lvlJc w:val="left"/>
      <w:pPr>
        <w:ind w:left="2428" w:hanging="144"/>
      </w:pPr>
      <w:rPr>
        <w:rFonts w:hint="default"/>
        <w:lang w:val="tr-TR" w:eastAsia="en-US" w:bidi="ar-SA"/>
      </w:rPr>
    </w:lvl>
    <w:lvl w:ilvl="4" w:tplc="1976490A">
      <w:numFmt w:val="bullet"/>
      <w:lvlText w:val="•"/>
      <w:lvlJc w:val="left"/>
      <w:pPr>
        <w:ind w:left="3573" w:hanging="144"/>
      </w:pPr>
      <w:rPr>
        <w:rFonts w:hint="default"/>
        <w:lang w:val="tr-TR" w:eastAsia="en-US" w:bidi="ar-SA"/>
      </w:rPr>
    </w:lvl>
    <w:lvl w:ilvl="5" w:tplc="71CE6142">
      <w:numFmt w:val="bullet"/>
      <w:lvlText w:val="•"/>
      <w:lvlJc w:val="left"/>
      <w:pPr>
        <w:ind w:left="4717" w:hanging="144"/>
      </w:pPr>
      <w:rPr>
        <w:rFonts w:hint="default"/>
        <w:lang w:val="tr-TR" w:eastAsia="en-US" w:bidi="ar-SA"/>
      </w:rPr>
    </w:lvl>
    <w:lvl w:ilvl="6" w:tplc="7F287F76">
      <w:numFmt w:val="bullet"/>
      <w:lvlText w:val="•"/>
      <w:lvlJc w:val="left"/>
      <w:pPr>
        <w:ind w:left="5862" w:hanging="144"/>
      </w:pPr>
      <w:rPr>
        <w:rFonts w:hint="default"/>
        <w:lang w:val="tr-TR" w:eastAsia="en-US" w:bidi="ar-SA"/>
      </w:rPr>
    </w:lvl>
    <w:lvl w:ilvl="7" w:tplc="539A9A44">
      <w:numFmt w:val="bullet"/>
      <w:lvlText w:val="•"/>
      <w:lvlJc w:val="left"/>
      <w:pPr>
        <w:ind w:left="7006" w:hanging="144"/>
      </w:pPr>
      <w:rPr>
        <w:rFonts w:hint="default"/>
        <w:lang w:val="tr-TR" w:eastAsia="en-US" w:bidi="ar-SA"/>
      </w:rPr>
    </w:lvl>
    <w:lvl w:ilvl="8" w:tplc="8E7E2512">
      <w:numFmt w:val="bullet"/>
      <w:lvlText w:val="•"/>
      <w:lvlJc w:val="left"/>
      <w:pPr>
        <w:ind w:left="8151" w:hanging="144"/>
      </w:pPr>
      <w:rPr>
        <w:rFonts w:hint="default"/>
        <w:lang w:val="tr-TR" w:eastAsia="en-US" w:bidi="ar-SA"/>
      </w:rPr>
    </w:lvl>
  </w:abstractNum>
  <w:abstractNum w:abstractNumId="2" w15:restartNumberingAfterBreak="0">
    <w:nsid w:val="1DC957C2"/>
    <w:multiLevelType w:val="hybridMultilevel"/>
    <w:tmpl w:val="E72C1D26"/>
    <w:lvl w:ilvl="0" w:tplc="B1627508">
      <w:start w:val="8"/>
      <w:numFmt w:val="decimal"/>
      <w:lvlText w:val="%1."/>
      <w:lvlJc w:val="left"/>
      <w:pPr>
        <w:ind w:left="134" w:hanging="135"/>
        <w:jc w:val="left"/>
      </w:pPr>
      <w:rPr>
        <w:rFonts w:ascii="Arial" w:eastAsia="Arial" w:hAnsi="Arial" w:cs="Arial" w:hint="default"/>
        <w:b/>
        <w:bCs/>
        <w:color w:val="000100"/>
        <w:spacing w:val="-1"/>
        <w:w w:val="100"/>
        <w:sz w:val="14"/>
        <w:szCs w:val="14"/>
        <w:lang w:val="tr-TR" w:eastAsia="en-US" w:bidi="ar-SA"/>
      </w:rPr>
    </w:lvl>
    <w:lvl w:ilvl="1" w:tplc="4878B2E2">
      <w:numFmt w:val="bullet"/>
      <w:lvlText w:val="•"/>
      <w:lvlJc w:val="left"/>
      <w:pPr>
        <w:ind w:left="1170" w:hanging="135"/>
      </w:pPr>
      <w:rPr>
        <w:rFonts w:hint="default"/>
        <w:lang w:val="tr-TR" w:eastAsia="en-US" w:bidi="ar-SA"/>
      </w:rPr>
    </w:lvl>
    <w:lvl w:ilvl="2" w:tplc="125E19EA">
      <w:numFmt w:val="bullet"/>
      <w:lvlText w:val="•"/>
      <w:lvlJc w:val="left"/>
      <w:pPr>
        <w:ind w:left="2200" w:hanging="135"/>
      </w:pPr>
      <w:rPr>
        <w:rFonts w:hint="default"/>
        <w:lang w:val="tr-TR" w:eastAsia="en-US" w:bidi="ar-SA"/>
      </w:rPr>
    </w:lvl>
    <w:lvl w:ilvl="3" w:tplc="6AEC7A44">
      <w:numFmt w:val="bullet"/>
      <w:lvlText w:val="•"/>
      <w:lvlJc w:val="left"/>
      <w:pPr>
        <w:ind w:left="3230" w:hanging="135"/>
      </w:pPr>
      <w:rPr>
        <w:rFonts w:hint="default"/>
        <w:lang w:val="tr-TR" w:eastAsia="en-US" w:bidi="ar-SA"/>
      </w:rPr>
    </w:lvl>
    <w:lvl w:ilvl="4" w:tplc="FB4634D4">
      <w:numFmt w:val="bullet"/>
      <w:lvlText w:val="•"/>
      <w:lvlJc w:val="left"/>
      <w:pPr>
        <w:ind w:left="4260" w:hanging="135"/>
      </w:pPr>
      <w:rPr>
        <w:rFonts w:hint="default"/>
        <w:lang w:val="tr-TR" w:eastAsia="en-US" w:bidi="ar-SA"/>
      </w:rPr>
    </w:lvl>
    <w:lvl w:ilvl="5" w:tplc="1824A54A">
      <w:numFmt w:val="bullet"/>
      <w:lvlText w:val="•"/>
      <w:lvlJc w:val="left"/>
      <w:pPr>
        <w:ind w:left="5290" w:hanging="135"/>
      </w:pPr>
      <w:rPr>
        <w:rFonts w:hint="default"/>
        <w:lang w:val="tr-TR" w:eastAsia="en-US" w:bidi="ar-SA"/>
      </w:rPr>
    </w:lvl>
    <w:lvl w:ilvl="6" w:tplc="9C063492">
      <w:numFmt w:val="bullet"/>
      <w:lvlText w:val="•"/>
      <w:lvlJc w:val="left"/>
      <w:pPr>
        <w:ind w:left="6320" w:hanging="135"/>
      </w:pPr>
      <w:rPr>
        <w:rFonts w:hint="default"/>
        <w:lang w:val="tr-TR" w:eastAsia="en-US" w:bidi="ar-SA"/>
      </w:rPr>
    </w:lvl>
    <w:lvl w:ilvl="7" w:tplc="2ACC287E">
      <w:numFmt w:val="bullet"/>
      <w:lvlText w:val="•"/>
      <w:lvlJc w:val="left"/>
      <w:pPr>
        <w:ind w:left="7350" w:hanging="135"/>
      </w:pPr>
      <w:rPr>
        <w:rFonts w:hint="default"/>
        <w:lang w:val="tr-TR" w:eastAsia="en-US" w:bidi="ar-SA"/>
      </w:rPr>
    </w:lvl>
    <w:lvl w:ilvl="8" w:tplc="BB80D2D4">
      <w:numFmt w:val="bullet"/>
      <w:lvlText w:val="•"/>
      <w:lvlJc w:val="left"/>
      <w:pPr>
        <w:ind w:left="8380" w:hanging="135"/>
      </w:pPr>
      <w:rPr>
        <w:rFonts w:hint="default"/>
        <w:lang w:val="tr-TR" w:eastAsia="en-US" w:bidi="ar-SA"/>
      </w:rPr>
    </w:lvl>
  </w:abstractNum>
  <w:abstractNum w:abstractNumId="3" w15:restartNumberingAfterBreak="0">
    <w:nsid w:val="2BE76E42"/>
    <w:multiLevelType w:val="hybridMultilevel"/>
    <w:tmpl w:val="54281470"/>
    <w:lvl w:ilvl="0" w:tplc="8A32165E">
      <w:start w:val="1"/>
      <w:numFmt w:val="decimal"/>
      <w:lvlText w:val="%1)"/>
      <w:lvlJc w:val="left"/>
      <w:pPr>
        <w:ind w:left="0" w:hanging="238"/>
        <w:jc w:val="left"/>
      </w:pPr>
      <w:rPr>
        <w:rFonts w:ascii="Arial" w:eastAsia="Arial" w:hAnsi="Arial" w:cs="Arial" w:hint="default"/>
        <w:color w:val="000100"/>
        <w:spacing w:val="-1"/>
        <w:w w:val="100"/>
        <w:sz w:val="16"/>
        <w:szCs w:val="16"/>
        <w:lang w:val="tr-TR" w:eastAsia="en-US" w:bidi="ar-SA"/>
      </w:rPr>
    </w:lvl>
    <w:lvl w:ilvl="1" w:tplc="597C7E64">
      <w:numFmt w:val="bullet"/>
      <w:lvlText w:val="•"/>
      <w:lvlJc w:val="left"/>
      <w:pPr>
        <w:ind w:left="1044" w:hanging="238"/>
      </w:pPr>
      <w:rPr>
        <w:rFonts w:hint="default"/>
        <w:lang w:val="tr-TR" w:eastAsia="en-US" w:bidi="ar-SA"/>
      </w:rPr>
    </w:lvl>
    <w:lvl w:ilvl="2" w:tplc="52B8B1A6">
      <w:numFmt w:val="bullet"/>
      <w:lvlText w:val="•"/>
      <w:lvlJc w:val="left"/>
      <w:pPr>
        <w:ind w:left="2088" w:hanging="238"/>
      </w:pPr>
      <w:rPr>
        <w:rFonts w:hint="default"/>
        <w:lang w:val="tr-TR" w:eastAsia="en-US" w:bidi="ar-SA"/>
      </w:rPr>
    </w:lvl>
    <w:lvl w:ilvl="3" w:tplc="9A94C5E0">
      <w:numFmt w:val="bullet"/>
      <w:lvlText w:val="•"/>
      <w:lvlJc w:val="left"/>
      <w:pPr>
        <w:ind w:left="3132" w:hanging="238"/>
      </w:pPr>
      <w:rPr>
        <w:rFonts w:hint="default"/>
        <w:lang w:val="tr-TR" w:eastAsia="en-US" w:bidi="ar-SA"/>
      </w:rPr>
    </w:lvl>
    <w:lvl w:ilvl="4" w:tplc="A45CF816">
      <w:numFmt w:val="bullet"/>
      <w:lvlText w:val="•"/>
      <w:lvlJc w:val="left"/>
      <w:pPr>
        <w:ind w:left="4176" w:hanging="238"/>
      </w:pPr>
      <w:rPr>
        <w:rFonts w:hint="default"/>
        <w:lang w:val="tr-TR" w:eastAsia="en-US" w:bidi="ar-SA"/>
      </w:rPr>
    </w:lvl>
    <w:lvl w:ilvl="5" w:tplc="0432723E">
      <w:numFmt w:val="bullet"/>
      <w:lvlText w:val="•"/>
      <w:lvlJc w:val="left"/>
      <w:pPr>
        <w:ind w:left="5220" w:hanging="238"/>
      </w:pPr>
      <w:rPr>
        <w:rFonts w:hint="default"/>
        <w:lang w:val="tr-TR" w:eastAsia="en-US" w:bidi="ar-SA"/>
      </w:rPr>
    </w:lvl>
    <w:lvl w:ilvl="6" w:tplc="17382814">
      <w:numFmt w:val="bullet"/>
      <w:lvlText w:val="•"/>
      <w:lvlJc w:val="left"/>
      <w:pPr>
        <w:ind w:left="6264" w:hanging="238"/>
      </w:pPr>
      <w:rPr>
        <w:rFonts w:hint="default"/>
        <w:lang w:val="tr-TR" w:eastAsia="en-US" w:bidi="ar-SA"/>
      </w:rPr>
    </w:lvl>
    <w:lvl w:ilvl="7" w:tplc="F3A217AE">
      <w:numFmt w:val="bullet"/>
      <w:lvlText w:val="•"/>
      <w:lvlJc w:val="left"/>
      <w:pPr>
        <w:ind w:left="7308" w:hanging="238"/>
      </w:pPr>
      <w:rPr>
        <w:rFonts w:hint="default"/>
        <w:lang w:val="tr-TR" w:eastAsia="en-US" w:bidi="ar-SA"/>
      </w:rPr>
    </w:lvl>
    <w:lvl w:ilvl="8" w:tplc="EE6894B8">
      <w:numFmt w:val="bullet"/>
      <w:lvlText w:val="•"/>
      <w:lvlJc w:val="left"/>
      <w:pPr>
        <w:ind w:left="8352" w:hanging="238"/>
      </w:pPr>
      <w:rPr>
        <w:rFonts w:hint="default"/>
        <w:lang w:val="tr-TR" w:eastAsia="en-US" w:bidi="ar-SA"/>
      </w:rPr>
    </w:lvl>
  </w:abstractNum>
  <w:abstractNum w:abstractNumId="4" w15:restartNumberingAfterBreak="0">
    <w:nsid w:val="4CBF0F44"/>
    <w:multiLevelType w:val="hybridMultilevel"/>
    <w:tmpl w:val="8B26BF36"/>
    <w:lvl w:ilvl="0" w:tplc="ED349C90">
      <w:start w:val="1"/>
      <w:numFmt w:val="lowerLetter"/>
      <w:lvlText w:val="%1)"/>
      <w:lvlJc w:val="left"/>
      <w:pPr>
        <w:ind w:left="0" w:hanging="144"/>
        <w:jc w:val="left"/>
      </w:pPr>
      <w:rPr>
        <w:rFonts w:ascii="Arial" w:eastAsia="Arial" w:hAnsi="Arial" w:cs="Arial" w:hint="default"/>
        <w:color w:val="000100"/>
        <w:spacing w:val="-9"/>
        <w:w w:val="100"/>
        <w:sz w:val="14"/>
        <w:szCs w:val="14"/>
        <w:lang w:val="tr-TR" w:eastAsia="en-US" w:bidi="ar-SA"/>
      </w:rPr>
    </w:lvl>
    <w:lvl w:ilvl="1" w:tplc="EB000C78">
      <w:numFmt w:val="bullet"/>
      <w:lvlText w:val="•"/>
      <w:lvlJc w:val="left"/>
      <w:pPr>
        <w:ind w:left="1044" w:hanging="144"/>
      </w:pPr>
      <w:rPr>
        <w:rFonts w:hint="default"/>
        <w:lang w:val="tr-TR" w:eastAsia="en-US" w:bidi="ar-SA"/>
      </w:rPr>
    </w:lvl>
    <w:lvl w:ilvl="2" w:tplc="D2B2891C">
      <w:numFmt w:val="bullet"/>
      <w:lvlText w:val="•"/>
      <w:lvlJc w:val="left"/>
      <w:pPr>
        <w:ind w:left="2088" w:hanging="144"/>
      </w:pPr>
      <w:rPr>
        <w:rFonts w:hint="default"/>
        <w:lang w:val="tr-TR" w:eastAsia="en-US" w:bidi="ar-SA"/>
      </w:rPr>
    </w:lvl>
    <w:lvl w:ilvl="3" w:tplc="7D6E4E76">
      <w:numFmt w:val="bullet"/>
      <w:lvlText w:val="•"/>
      <w:lvlJc w:val="left"/>
      <w:pPr>
        <w:ind w:left="3132" w:hanging="144"/>
      </w:pPr>
      <w:rPr>
        <w:rFonts w:hint="default"/>
        <w:lang w:val="tr-TR" w:eastAsia="en-US" w:bidi="ar-SA"/>
      </w:rPr>
    </w:lvl>
    <w:lvl w:ilvl="4" w:tplc="8744E0E8">
      <w:numFmt w:val="bullet"/>
      <w:lvlText w:val="•"/>
      <w:lvlJc w:val="left"/>
      <w:pPr>
        <w:ind w:left="4176" w:hanging="144"/>
      </w:pPr>
      <w:rPr>
        <w:rFonts w:hint="default"/>
        <w:lang w:val="tr-TR" w:eastAsia="en-US" w:bidi="ar-SA"/>
      </w:rPr>
    </w:lvl>
    <w:lvl w:ilvl="5" w:tplc="AA6A2BC8">
      <w:numFmt w:val="bullet"/>
      <w:lvlText w:val="•"/>
      <w:lvlJc w:val="left"/>
      <w:pPr>
        <w:ind w:left="5220" w:hanging="144"/>
      </w:pPr>
      <w:rPr>
        <w:rFonts w:hint="default"/>
        <w:lang w:val="tr-TR" w:eastAsia="en-US" w:bidi="ar-SA"/>
      </w:rPr>
    </w:lvl>
    <w:lvl w:ilvl="6" w:tplc="EF981DD4">
      <w:numFmt w:val="bullet"/>
      <w:lvlText w:val="•"/>
      <w:lvlJc w:val="left"/>
      <w:pPr>
        <w:ind w:left="6264" w:hanging="144"/>
      </w:pPr>
      <w:rPr>
        <w:rFonts w:hint="default"/>
        <w:lang w:val="tr-TR" w:eastAsia="en-US" w:bidi="ar-SA"/>
      </w:rPr>
    </w:lvl>
    <w:lvl w:ilvl="7" w:tplc="A74A55C2">
      <w:numFmt w:val="bullet"/>
      <w:lvlText w:val="•"/>
      <w:lvlJc w:val="left"/>
      <w:pPr>
        <w:ind w:left="7308" w:hanging="144"/>
      </w:pPr>
      <w:rPr>
        <w:rFonts w:hint="default"/>
        <w:lang w:val="tr-TR" w:eastAsia="en-US" w:bidi="ar-SA"/>
      </w:rPr>
    </w:lvl>
    <w:lvl w:ilvl="8" w:tplc="557E2910">
      <w:numFmt w:val="bullet"/>
      <w:lvlText w:val="•"/>
      <w:lvlJc w:val="left"/>
      <w:pPr>
        <w:ind w:left="8352" w:hanging="144"/>
      </w:pPr>
      <w:rPr>
        <w:rFonts w:hint="default"/>
        <w:lang w:val="tr-TR" w:eastAsia="en-US" w:bidi="ar-SA"/>
      </w:rPr>
    </w:lvl>
  </w:abstractNum>
  <w:abstractNum w:abstractNumId="5" w15:restartNumberingAfterBreak="0">
    <w:nsid w:val="53D02AE8"/>
    <w:multiLevelType w:val="hybridMultilevel"/>
    <w:tmpl w:val="837C8D46"/>
    <w:lvl w:ilvl="0" w:tplc="210C3430">
      <w:start w:val="28"/>
      <w:numFmt w:val="decimal"/>
      <w:lvlText w:val="%1."/>
      <w:lvlJc w:val="left"/>
      <w:pPr>
        <w:ind w:left="266" w:hanging="267"/>
        <w:jc w:val="left"/>
      </w:pPr>
      <w:rPr>
        <w:rFonts w:ascii="Arial" w:eastAsia="Arial" w:hAnsi="Arial" w:cs="Arial" w:hint="default"/>
        <w:b/>
        <w:bCs/>
        <w:color w:val="000100"/>
        <w:spacing w:val="-1"/>
        <w:w w:val="100"/>
        <w:sz w:val="16"/>
        <w:szCs w:val="16"/>
        <w:lang w:val="tr-TR" w:eastAsia="en-US" w:bidi="ar-SA"/>
      </w:rPr>
    </w:lvl>
    <w:lvl w:ilvl="1" w:tplc="7E423E66">
      <w:numFmt w:val="bullet"/>
      <w:lvlText w:val="•"/>
      <w:lvlJc w:val="left"/>
      <w:pPr>
        <w:ind w:left="1278" w:hanging="267"/>
      </w:pPr>
      <w:rPr>
        <w:rFonts w:hint="default"/>
        <w:lang w:val="tr-TR" w:eastAsia="en-US" w:bidi="ar-SA"/>
      </w:rPr>
    </w:lvl>
    <w:lvl w:ilvl="2" w:tplc="2804AECA">
      <w:numFmt w:val="bullet"/>
      <w:lvlText w:val="•"/>
      <w:lvlJc w:val="left"/>
      <w:pPr>
        <w:ind w:left="2296" w:hanging="267"/>
      </w:pPr>
      <w:rPr>
        <w:rFonts w:hint="default"/>
        <w:lang w:val="tr-TR" w:eastAsia="en-US" w:bidi="ar-SA"/>
      </w:rPr>
    </w:lvl>
    <w:lvl w:ilvl="3" w:tplc="0882A804">
      <w:numFmt w:val="bullet"/>
      <w:lvlText w:val="•"/>
      <w:lvlJc w:val="left"/>
      <w:pPr>
        <w:ind w:left="3314" w:hanging="267"/>
      </w:pPr>
      <w:rPr>
        <w:rFonts w:hint="default"/>
        <w:lang w:val="tr-TR" w:eastAsia="en-US" w:bidi="ar-SA"/>
      </w:rPr>
    </w:lvl>
    <w:lvl w:ilvl="4" w:tplc="27C4F506">
      <w:numFmt w:val="bullet"/>
      <w:lvlText w:val="•"/>
      <w:lvlJc w:val="left"/>
      <w:pPr>
        <w:ind w:left="4332" w:hanging="267"/>
      </w:pPr>
      <w:rPr>
        <w:rFonts w:hint="default"/>
        <w:lang w:val="tr-TR" w:eastAsia="en-US" w:bidi="ar-SA"/>
      </w:rPr>
    </w:lvl>
    <w:lvl w:ilvl="5" w:tplc="6A9A3428">
      <w:numFmt w:val="bullet"/>
      <w:lvlText w:val="•"/>
      <w:lvlJc w:val="left"/>
      <w:pPr>
        <w:ind w:left="5350" w:hanging="267"/>
      </w:pPr>
      <w:rPr>
        <w:rFonts w:hint="default"/>
        <w:lang w:val="tr-TR" w:eastAsia="en-US" w:bidi="ar-SA"/>
      </w:rPr>
    </w:lvl>
    <w:lvl w:ilvl="6" w:tplc="29922B92">
      <w:numFmt w:val="bullet"/>
      <w:lvlText w:val="•"/>
      <w:lvlJc w:val="left"/>
      <w:pPr>
        <w:ind w:left="6368" w:hanging="267"/>
      </w:pPr>
      <w:rPr>
        <w:rFonts w:hint="default"/>
        <w:lang w:val="tr-TR" w:eastAsia="en-US" w:bidi="ar-SA"/>
      </w:rPr>
    </w:lvl>
    <w:lvl w:ilvl="7" w:tplc="C67ADDC8">
      <w:numFmt w:val="bullet"/>
      <w:lvlText w:val="•"/>
      <w:lvlJc w:val="left"/>
      <w:pPr>
        <w:ind w:left="7386" w:hanging="267"/>
      </w:pPr>
      <w:rPr>
        <w:rFonts w:hint="default"/>
        <w:lang w:val="tr-TR" w:eastAsia="en-US" w:bidi="ar-SA"/>
      </w:rPr>
    </w:lvl>
    <w:lvl w:ilvl="8" w:tplc="E1BC954A">
      <w:numFmt w:val="bullet"/>
      <w:lvlText w:val="•"/>
      <w:lvlJc w:val="left"/>
      <w:pPr>
        <w:ind w:left="8404" w:hanging="267"/>
      </w:pPr>
      <w:rPr>
        <w:rFonts w:hint="default"/>
        <w:lang w:val="tr-TR" w:eastAsia="en-US" w:bidi="ar-SA"/>
      </w:rPr>
    </w:lvl>
  </w:abstractNum>
  <w:abstractNum w:abstractNumId="6" w15:restartNumberingAfterBreak="0">
    <w:nsid w:val="56D503FF"/>
    <w:multiLevelType w:val="hybridMultilevel"/>
    <w:tmpl w:val="DAF0B794"/>
    <w:lvl w:ilvl="0" w:tplc="2C3A31D0">
      <w:start w:val="5"/>
      <w:numFmt w:val="lowerLetter"/>
      <w:lvlText w:val="%1)"/>
      <w:lvlJc w:val="left"/>
      <w:pPr>
        <w:ind w:left="143" w:hanging="144"/>
        <w:jc w:val="left"/>
      </w:pPr>
      <w:rPr>
        <w:rFonts w:ascii="Arial" w:eastAsia="Arial" w:hAnsi="Arial" w:cs="Arial" w:hint="default"/>
        <w:color w:val="000100"/>
        <w:spacing w:val="-1"/>
        <w:w w:val="100"/>
        <w:sz w:val="14"/>
        <w:szCs w:val="14"/>
        <w:lang w:val="tr-TR" w:eastAsia="en-US" w:bidi="ar-SA"/>
      </w:rPr>
    </w:lvl>
    <w:lvl w:ilvl="1" w:tplc="57F25D26">
      <w:numFmt w:val="bullet"/>
      <w:lvlText w:val="•"/>
      <w:lvlJc w:val="left"/>
      <w:pPr>
        <w:ind w:left="1170" w:hanging="144"/>
      </w:pPr>
      <w:rPr>
        <w:rFonts w:hint="default"/>
        <w:lang w:val="tr-TR" w:eastAsia="en-US" w:bidi="ar-SA"/>
      </w:rPr>
    </w:lvl>
    <w:lvl w:ilvl="2" w:tplc="03D43910">
      <w:numFmt w:val="bullet"/>
      <w:lvlText w:val="•"/>
      <w:lvlJc w:val="left"/>
      <w:pPr>
        <w:ind w:left="2200" w:hanging="144"/>
      </w:pPr>
      <w:rPr>
        <w:rFonts w:hint="default"/>
        <w:lang w:val="tr-TR" w:eastAsia="en-US" w:bidi="ar-SA"/>
      </w:rPr>
    </w:lvl>
    <w:lvl w:ilvl="3" w:tplc="9F589376">
      <w:numFmt w:val="bullet"/>
      <w:lvlText w:val="•"/>
      <w:lvlJc w:val="left"/>
      <w:pPr>
        <w:ind w:left="3230" w:hanging="144"/>
      </w:pPr>
      <w:rPr>
        <w:rFonts w:hint="default"/>
        <w:lang w:val="tr-TR" w:eastAsia="en-US" w:bidi="ar-SA"/>
      </w:rPr>
    </w:lvl>
    <w:lvl w:ilvl="4" w:tplc="88C2E1C2">
      <w:numFmt w:val="bullet"/>
      <w:lvlText w:val="•"/>
      <w:lvlJc w:val="left"/>
      <w:pPr>
        <w:ind w:left="4260" w:hanging="144"/>
      </w:pPr>
      <w:rPr>
        <w:rFonts w:hint="default"/>
        <w:lang w:val="tr-TR" w:eastAsia="en-US" w:bidi="ar-SA"/>
      </w:rPr>
    </w:lvl>
    <w:lvl w:ilvl="5" w:tplc="5EB6FF98">
      <w:numFmt w:val="bullet"/>
      <w:lvlText w:val="•"/>
      <w:lvlJc w:val="left"/>
      <w:pPr>
        <w:ind w:left="5290" w:hanging="144"/>
      </w:pPr>
      <w:rPr>
        <w:rFonts w:hint="default"/>
        <w:lang w:val="tr-TR" w:eastAsia="en-US" w:bidi="ar-SA"/>
      </w:rPr>
    </w:lvl>
    <w:lvl w:ilvl="6" w:tplc="ED8CAC1E">
      <w:numFmt w:val="bullet"/>
      <w:lvlText w:val="•"/>
      <w:lvlJc w:val="left"/>
      <w:pPr>
        <w:ind w:left="6320" w:hanging="144"/>
      </w:pPr>
      <w:rPr>
        <w:rFonts w:hint="default"/>
        <w:lang w:val="tr-TR" w:eastAsia="en-US" w:bidi="ar-SA"/>
      </w:rPr>
    </w:lvl>
    <w:lvl w:ilvl="7" w:tplc="82D2514A">
      <w:numFmt w:val="bullet"/>
      <w:lvlText w:val="•"/>
      <w:lvlJc w:val="left"/>
      <w:pPr>
        <w:ind w:left="7350" w:hanging="144"/>
      </w:pPr>
      <w:rPr>
        <w:rFonts w:hint="default"/>
        <w:lang w:val="tr-TR" w:eastAsia="en-US" w:bidi="ar-SA"/>
      </w:rPr>
    </w:lvl>
    <w:lvl w:ilvl="8" w:tplc="D8FCC622">
      <w:numFmt w:val="bullet"/>
      <w:lvlText w:val="•"/>
      <w:lvlJc w:val="left"/>
      <w:pPr>
        <w:ind w:left="8380" w:hanging="144"/>
      </w:pPr>
      <w:rPr>
        <w:rFonts w:hint="default"/>
        <w:lang w:val="tr-TR" w:eastAsia="en-US" w:bidi="ar-SA"/>
      </w:rPr>
    </w:lvl>
  </w:abstractNum>
  <w:abstractNum w:abstractNumId="7" w15:restartNumberingAfterBreak="0">
    <w:nsid w:val="578B2818"/>
    <w:multiLevelType w:val="hybridMultilevel"/>
    <w:tmpl w:val="94EC8990"/>
    <w:lvl w:ilvl="0" w:tplc="F148F2FA">
      <w:start w:val="1"/>
      <w:numFmt w:val="decimal"/>
      <w:lvlText w:val="%1."/>
      <w:lvlJc w:val="left"/>
      <w:pPr>
        <w:ind w:left="134" w:hanging="135"/>
        <w:jc w:val="left"/>
      </w:pPr>
      <w:rPr>
        <w:rFonts w:ascii="Arial" w:eastAsia="Arial" w:hAnsi="Arial" w:cs="Arial" w:hint="default"/>
        <w:b/>
        <w:bCs/>
        <w:color w:val="000100"/>
        <w:spacing w:val="-1"/>
        <w:w w:val="100"/>
        <w:sz w:val="14"/>
        <w:szCs w:val="14"/>
        <w:lang w:val="tr-TR" w:eastAsia="en-US" w:bidi="ar-SA"/>
      </w:rPr>
    </w:lvl>
    <w:lvl w:ilvl="1" w:tplc="1F929040">
      <w:numFmt w:val="bullet"/>
      <w:lvlText w:val="•"/>
      <w:lvlJc w:val="left"/>
      <w:pPr>
        <w:ind w:left="1170" w:hanging="135"/>
      </w:pPr>
      <w:rPr>
        <w:rFonts w:hint="default"/>
        <w:lang w:val="tr-TR" w:eastAsia="en-US" w:bidi="ar-SA"/>
      </w:rPr>
    </w:lvl>
    <w:lvl w:ilvl="2" w:tplc="9154B3F0">
      <w:numFmt w:val="bullet"/>
      <w:lvlText w:val="•"/>
      <w:lvlJc w:val="left"/>
      <w:pPr>
        <w:ind w:left="2200" w:hanging="135"/>
      </w:pPr>
      <w:rPr>
        <w:rFonts w:hint="default"/>
        <w:lang w:val="tr-TR" w:eastAsia="en-US" w:bidi="ar-SA"/>
      </w:rPr>
    </w:lvl>
    <w:lvl w:ilvl="3" w:tplc="A94EA59C">
      <w:numFmt w:val="bullet"/>
      <w:lvlText w:val="•"/>
      <w:lvlJc w:val="left"/>
      <w:pPr>
        <w:ind w:left="3230" w:hanging="135"/>
      </w:pPr>
      <w:rPr>
        <w:rFonts w:hint="default"/>
        <w:lang w:val="tr-TR" w:eastAsia="en-US" w:bidi="ar-SA"/>
      </w:rPr>
    </w:lvl>
    <w:lvl w:ilvl="4" w:tplc="D49A96AA">
      <w:numFmt w:val="bullet"/>
      <w:lvlText w:val="•"/>
      <w:lvlJc w:val="left"/>
      <w:pPr>
        <w:ind w:left="4260" w:hanging="135"/>
      </w:pPr>
      <w:rPr>
        <w:rFonts w:hint="default"/>
        <w:lang w:val="tr-TR" w:eastAsia="en-US" w:bidi="ar-SA"/>
      </w:rPr>
    </w:lvl>
    <w:lvl w:ilvl="5" w:tplc="60FAB9E8">
      <w:numFmt w:val="bullet"/>
      <w:lvlText w:val="•"/>
      <w:lvlJc w:val="left"/>
      <w:pPr>
        <w:ind w:left="5290" w:hanging="135"/>
      </w:pPr>
      <w:rPr>
        <w:rFonts w:hint="default"/>
        <w:lang w:val="tr-TR" w:eastAsia="en-US" w:bidi="ar-SA"/>
      </w:rPr>
    </w:lvl>
    <w:lvl w:ilvl="6" w:tplc="923A4630">
      <w:numFmt w:val="bullet"/>
      <w:lvlText w:val="•"/>
      <w:lvlJc w:val="left"/>
      <w:pPr>
        <w:ind w:left="6320" w:hanging="135"/>
      </w:pPr>
      <w:rPr>
        <w:rFonts w:hint="default"/>
        <w:lang w:val="tr-TR" w:eastAsia="en-US" w:bidi="ar-SA"/>
      </w:rPr>
    </w:lvl>
    <w:lvl w:ilvl="7" w:tplc="24C27392">
      <w:numFmt w:val="bullet"/>
      <w:lvlText w:val="•"/>
      <w:lvlJc w:val="left"/>
      <w:pPr>
        <w:ind w:left="7350" w:hanging="135"/>
      </w:pPr>
      <w:rPr>
        <w:rFonts w:hint="default"/>
        <w:lang w:val="tr-TR" w:eastAsia="en-US" w:bidi="ar-SA"/>
      </w:rPr>
    </w:lvl>
    <w:lvl w:ilvl="8" w:tplc="2180ADCC">
      <w:numFmt w:val="bullet"/>
      <w:lvlText w:val="•"/>
      <w:lvlJc w:val="left"/>
      <w:pPr>
        <w:ind w:left="8380" w:hanging="135"/>
      </w:pPr>
      <w:rPr>
        <w:rFonts w:hint="default"/>
        <w:lang w:val="tr-TR" w:eastAsia="en-US" w:bidi="ar-SA"/>
      </w:rPr>
    </w:lvl>
  </w:abstractNum>
  <w:abstractNum w:abstractNumId="8" w15:restartNumberingAfterBreak="0">
    <w:nsid w:val="5BCF6FF8"/>
    <w:multiLevelType w:val="hybridMultilevel"/>
    <w:tmpl w:val="B254EB62"/>
    <w:lvl w:ilvl="0" w:tplc="94D2B268">
      <w:start w:val="24"/>
      <w:numFmt w:val="decimal"/>
      <w:lvlText w:val="%1."/>
      <w:lvlJc w:val="left"/>
      <w:pPr>
        <w:ind w:left="266" w:hanging="267"/>
        <w:jc w:val="left"/>
      </w:pPr>
      <w:rPr>
        <w:rFonts w:ascii="Arial" w:eastAsia="Arial" w:hAnsi="Arial" w:cs="Arial" w:hint="default"/>
        <w:b/>
        <w:bCs/>
        <w:color w:val="000100"/>
        <w:spacing w:val="-1"/>
        <w:w w:val="100"/>
        <w:sz w:val="16"/>
        <w:szCs w:val="16"/>
        <w:lang w:val="tr-TR" w:eastAsia="en-US" w:bidi="ar-SA"/>
      </w:rPr>
    </w:lvl>
    <w:lvl w:ilvl="1" w:tplc="E6529646">
      <w:numFmt w:val="bullet"/>
      <w:lvlText w:val="•"/>
      <w:lvlJc w:val="left"/>
      <w:pPr>
        <w:ind w:left="1278" w:hanging="267"/>
      </w:pPr>
      <w:rPr>
        <w:rFonts w:hint="default"/>
        <w:lang w:val="tr-TR" w:eastAsia="en-US" w:bidi="ar-SA"/>
      </w:rPr>
    </w:lvl>
    <w:lvl w:ilvl="2" w:tplc="896205BC">
      <w:numFmt w:val="bullet"/>
      <w:lvlText w:val="•"/>
      <w:lvlJc w:val="left"/>
      <w:pPr>
        <w:ind w:left="2296" w:hanging="267"/>
      </w:pPr>
      <w:rPr>
        <w:rFonts w:hint="default"/>
        <w:lang w:val="tr-TR" w:eastAsia="en-US" w:bidi="ar-SA"/>
      </w:rPr>
    </w:lvl>
    <w:lvl w:ilvl="3" w:tplc="5994F8A6">
      <w:numFmt w:val="bullet"/>
      <w:lvlText w:val="•"/>
      <w:lvlJc w:val="left"/>
      <w:pPr>
        <w:ind w:left="3314" w:hanging="267"/>
      </w:pPr>
      <w:rPr>
        <w:rFonts w:hint="default"/>
        <w:lang w:val="tr-TR" w:eastAsia="en-US" w:bidi="ar-SA"/>
      </w:rPr>
    </w:lvl>
    <w:lvl w:ilvl="4" w:tplc="B3CE5964">
      <w:numFmt w:val="bullet"/>
      <w:lvlText w:val="•"/>
      <w:lvlJc w:val="left"/>
      <w:pPr>
        <w:ind w:left="4332" w:hanging="267"/>
      </w:pPr>
      <w:rPr>
        <w:rFonts w:hint="default"/>
        <w:lang w:val="tr-TR" w:eastAsia="en-US" w:bidi="ar-SA"/>
      </w:rPr>
    </w:lvl>
    <w:lvl w:ilvl="5" w:tplc="BFD62A8E">
      <w:numFmt w:val="bullet"/>
      <w:lvlText w:val="•"/>
      <w:lvlJc w:val="left"/>
      <w:pPr>
        <w:ind w:left="5350" w:hanging="267"/>
      </w:pPr>
      <w:rPr>
        <w:rFonts w:hint="default"/>
        <w:lang w:val="tr-TR" w:eastAsia="en-US" w:bidi="ar-SA"/>
      </w:rPr>
    </w:lvl>
    <w:lvl w:ilvl="6" w:tplc="F3C0AA1E">
      <w:numFmt w:val="bullet"/>
      <w:lvlText w:val="•"/>
      <w:lvlJc w:val="left"/>
      <w:pPr>
        <w:ind w:left="6368" w:hanging="267"/>
      </w:pPr>
      <w:rPr>
        <w:rFonts w:hint="default"/>
        <w:lang w:val="tr-TR" w:eastAsia="en-US" w:bidi="ar-SA"/>
      </w:rPr>
    </w:lvl>
    <w:lvl w:ilvl="7" w:tplc="F432ABEE">
      <w:numFmt w:val="bullet"/>
      <w:lvlText w:val="•"/>
      <w:lvlJc w:val="left"/>
      <w:pPr>
        <w:ind w:left="7386" w:hanging="267"/>
      </w:pPr>
      <w:rPr>
        <w:rFonts w:hint="default"/>
        <w:lang w:val="tr-TR" w:eastAsia="en-US" w:bidi="ar-SA"/>
      </w:rPr>
    </w:lvl>
    <w:lvl w:ilvl="8" w:tplc="7E96AC12">
      <w:numFmt w:val="bullet"/>
      <w:lvlText w:val="•"/>
      <w:lvlJc w:val="left"/>
      <w:pPr>
        <w:ind w:left="8404" w:hanging="267"/>
      </w:pPr>
      <w:rPr>
        <w:rFonts w:hint="default"/>
        <w:lang w:val="tr-TR" w:eastAsia="en-US" w:bidi="ar-SA"/>
      </w:rPr>
    </w:lvl>
  </w:abstractNum>
  <w:abstractNum w:abstractNumId="9" w15:restartNumberingAfterBreak="0">
    <w:nsid w:val="5C091A25"/>
    <w:multiLevelType w:val="hybridMultilevel"/>
    <w:tmpl w:val="4F2EEC7C"/>
    <w:lvl w:ilvl="0" w:tplc="F6744124">
      <w:start w:val="3"/>
      <w:numFmt w:val="decimal"/>
      <w:lvlText w:val="%1)"/>
      <w:lvlJc w:val="left"/>
      <w:pPr>
        <w:ind w:left="0" w:hanging="144"/>
        <w:jc w:val="left"/>
      </w:pPr>
      <w:rPr>
        <w:rFonts w:ascii="Arial" w:eastAsia="Arial" w:hAnsi="Arial" w:cs="Arial" w:hint="default"/>
        <w:color w:val="000100"/>
        <w:spacing w:val="-1"/>
        <w:w w:val="100"/>
        <w:sz w:val="14"/>
        <w:szCs w:val="14"/>
        <w:lang w:val="tr-TR" w:eastAsia="en-US" w:bidi="ar-SA"/>
      </w:rPr>
    </w:lvl>
    <w:lvl w:ilvl="1" w:tplc="7EFCF1C2">
      <w:start w:val="1"/>
      <w:numFmt w:val="lowerLetter"/>
      <w:lvlText w:val="%2)"/>
      <w:lvlJc w:val="left"/>
      <w:pPr>
        <w:ind w:left="0" w:hanging="144"/>
        <w:jc w:val="left"/>
      </w:pPr>
      <w:rPr>
        <w:rFonts w:ascii="Arial" w:eastAsia="Arial" w:hAnsi="Arial" w:cs="Arial" w:hint="default"/>
        <w:color w:val="000100"/>
        <w:spacing w:val="-21"/>
        <w:w w:val="100"/>
        <w:sz w:val="14"/>
        <w:szCs w:val="14"/>
        <w:lang w:val="tr-TR" w:eastAsia="en-US" w:bidi="ar-SA"/>
      </w:rPr>
    </w:lvl>
    <w:lvl w:ilvl="2" w:tplc="255EC970">
      <w:numFmt w:val="bullet"/>
      <w:lvlText w:val="•"/>
      <w:lvlJc w:val="left"/>
      <w:pPr>
        <w:ind w:left="2088" w:hanging="144"/>
      </w:pPr>
      <w:rPr>
        <w:rFonts w:hint="default"/>
        <w:lang w:val="tr-TR" w:eastAsia="en-US" w:bidi="ar-SA"/>
      </w:rPr>
    </w:lvl>
    <w:lvl w:ilvl="3" w:tplc="89F2689C">
      <w:numFmt w:val="bullet"/>
      <w:lvlText w:val="•"/>
      <w:lvlJc w:val="left"/>
      <w:pPr>
        <w:ind w:left="3132" w:hanging="144"/>
      </w:pPr>
      <w:rPr>
        <w:rFonts w:hint="default"/>
        <w:lang w:val="tr-TR" w:eastAsia="en-US" w:bidi="ar-SA"/>
      </w:rPr>
    </w:lvl>
    <w:lvl w:ilvl="4" w:tplc="AC4C5C46">
      <w:numFmt w:val="bullet"/>
      <w:lvlText w:val="•"/>
      <w:lvlJc w:val="left"/>
      <w:pPr>
        <w:ind w:left="4176" w:hanging="144"/>
      </w:pPr>
      <w:rPr>
        <w:rFonts w:hint="default"/>
        <w:lang w:val="tr-TR" w:eastAsia="en-US" w:bidi="ar-SA"/>
      </w:rPr>
    </w:lvl>
    <w:lvl w:ilvl="5" w:tplc="60A88CA2">
      <w:numFmt w:val="bullet"/>
      <w:lvlText w:val="•"/>
      <w:lvlJc w:val="left"/>
      <w:pPr>
        <w:ind w:left="5220" w:hanging="144"/>
      </w:pPr>
      <w:rPr>
        <w:rFonts w:hint="default"/>
        <w:lang w:val="tr-TR" w:eastAsia="en-US" w:bidi="ar-SA"/>
      </w:rPr>
    </w:lvl>
    <w:lvl w:ilvl="6" w:tplc="8DB01CB8">
      <w:numFmt w:val="bullet"/>
      <w:lvlText w:val="•"/>
      <w:lvlJc w:val="left"/>
      <w:pPr>
        <w:ind w:left="6264" w:hanging="144"/>
      </w:pPr>
      <w:rPr>
        <w:rFonts w:hint="default"/>
        <w:lang w:val="tr-TR" w:eastAsia="en-US" w:bidi="ar-SA"/>
      </w:rPr>
    </w:lvl>
    <w:lvl w:ilvl="7" w:tplc="302C4E20">
      <w:numFmt w:val="bullet"/>
      <w:lvlText w:val="•"/>
      <w:lvlJc w:val="left"/>
      <w:pPr>
        <w:ind w:left="7308" w:hanging="144"/>
      </w:pPr>
      <w:rPr>
        <w:rFonts w:hint="default"/>
        <w:lang w:val="tr-TR" w:eastAsia="en-US" w:bidi="ar-SA"/>
      </w:rPr>
    </w:lvl>
    <w:lvl w:ilvl="8" w:tplc="8640E2BE">
      <w:numFmt w:val="bullet"/>
      <w:lvlText w:val="•"/>
      <w:lvlJc w:val="left"/>
      <w:pPr>
        <w:ind w:left="8352" w:hanging="144"/>
      </w:pPr>
      <w:rPr>
        <w:rFonts w:hint="default"/>
        <w:lang w:val="tr-TR" w:eastAsia="en-US" w:bidi="ar-SA"/>
      </w:rPr>
    </w:lvl>
  </w:abstractNum>
  <w:abstractNum w:abstractNumId="10" w15:restartNumberingAfterBreak="0">
    <w:nsid w:val="653F5F35"/>
    <w:multiLevelType w:val="hybridMultilevel"/>
    <w:tmpl w:val="9CF61E7C"/>
    <w:lvl w:ilvl="0" w:tplc="E716CAA2">
      <w:start w:val="3"/>
      <w:numFmt w:val="lowerLetter"/>
      <w:lvlText w:val="%1)"/>
      <w:lvlJc w:val="left"/>
      <w:pPr>
        <w:ind w:left="134" w:hanging="135"/>
        <w:jc w:val="left"/>
      </w:pPr>
      <w:rPr>
        <w:rFonts w:ascii="Arial" w:eastAsia="Arial" w:hAnsi="Arial" w:cs="Arial" w:hint="default"/>
        <w:color w:val="000100"/>
        <w:spacing w:val="-1"/>
        <w:w w:val="100"/>
        <w:sz w:val="14"/>
        <w:szCs w:val="14"/>
        <w:lang w:val="tr-TR" w:eastAsia="en-US" w:bidi="ar-SA"/>
      </w:rPr>
    </w:lvl>
    <w:lvl w:ilvl="1" w:tplc="64347398">
      <w:numFmt w:val="bullet"/>
      <w:lvlText w:val="•"/>
      <w:lvlJc w:val="left"/>
      <w:pPr>
        <w:ind w:left="1170" w:hanging="135"/>
      </w:pPr>
      <w:rPr>
        <w:rFonts w:hint="default"/>
        <w:lang w:val="tr-TR" w:eastAsia="en-US" w:bidi="ar-SA"/>
      </w:rPr>
    </w:lvl>
    <w:lvl w:ilvl="2" w:tplc="2BC2F5F0">
      <w:numFmt w:val="bullet"/>
      <w:lvlText w:val="•"/>
      <w:lvlJc w:val="left"/>
      <w:pPr>
        <w:ind w:left="2200" w:hanging="135"/>
      </w:pPr>
      <w:rPr>
        <w:rFonts w:hint="default"/>
        <w:lang w:val="tr-TR" w:eastAsia="en-US" w:bidi="ar-SA"/>
      </w:rPr>
    </w:lvl>
    <w:lvl w:ilvl="3" w:tplc="BD1C7C56">
      <w:numFmt w:val="bullet"/>
      <w:lvlText w:val="•"/>
      <w:lvlJc w:val="left"/>
      <w:pPr>
        <w:ind w:left="3230" w:hanging="135"/>
      </w:pPr>
      <w:rPr>
        <w:rFonts w:hint="default"/>
        <w:lang w:val="tr-TR" w:eastAsia="en-US" w:bidi="ar-SA"/>
      </w:rPr>
    </w:lvl>
    <w:lvl w:ilvl="4" w:tplc="61824BE2">
      <w:numFmt w:val="bullet"/>
      <w:lvlText w:val="•"/>
      <w:lvlJc w:val="left"/>
      <w:pPr>
        <w:ind w:left="4260" w:hanging="135"/>
      </w:pPr>
      <w:rPr>
        <w:rFonts w:hint="default"/>
        <w:lang w:val="tr-TR" w:eastAsia="en-US" w:bidi="ar-SA"/>
      </w:rPr>
    </w:lvl>
    <w:lvl w:ilvl="5" w:tplc="B2947B10">
      <w:numFmt w:val="bullet"/>
      <w:lvlText w:val="•"/>
      <w:lvlJc w:val="left"/>
      <w:pPr>
        <w:ind w:left="5290" w:hanging="135"/>
      </w:pPr>
      <w:rPr>
        <w:rFonts w:hint="default"/>
        <w:lang w:val="tr-TR" w:eastAsia="en-US" w:bidi="ar-SA"/>
      </w:rPr>
    </w:lvl>
    <w:lvl w:ilvl="6" w:tplc="77741652">
      <w:numFmt w:val="bullet"/>
      <w:lvlText w:val="•"/>
      <w:lvlJc w:val="left"/>
      <w:pPr>
        <w:ind w:left="6320" w:hanging="135"/>
      </w:pPr>
      <w:rPr>
        <w:rFonts w:hint="default"/>
        <w:lang w:val="tr-TR" w:eastAsia="en-US" w:bidi="ar-SA"/>
      </w:rPr>
    </w:lvl>
    <w:lvl w:ilvl="7" w:tplc="972CEDFE">
      <w:numFmt w:val="bullet"/>
      <w:lvlText w:val="•"/>
      <w:lvlJc w:val="left"/>
      <w:pPr>
        <w:ind w:left="7350" w:hanging="135"/>
      </w:pPr>
      <w:rPr>
        <w:rFonts w:hint="default"/>
        <w:lang w:val="tr-TR" w:eastAsia="en-US" w:bidi="ar-SA"/>
      </w:rPr>
    </w:lvl>
    <w:lvl w:ilvl="8" w:tplc="DB68D152">
      <w:numFmt w:val="bullet"/>
      <w:lvlText w:val="•"/>
      <w:lvlJc w:val="left"/>
      <w:pPr>
        <w:ind w:left="8380" w:hanging="135"/>
      </w:pPr>
      <w:rPr>
        <w:rFonts w:hint="default"/>
        <w:lang w:val="tr-TR" w:eastAsia="en-US" w:bidi="ar-SA"/>
      </w:rPr>
    </w:lvl>
  </w:abstractNum>
  <w:abstractNum w:abstractNumId="11" w15:restartNumberingAfterBreak="0">
    <w:nsid w:val="695E0D70"/>
    <w:multiLevelType w:val="hybridMultilevel"/>
    <w:tmpl w:val="77BA79EC"/>
    <w:lvl w:ilvl="0" w:tplc="BEDA5BB4">
      <w:start w:val="3"/>
      <w:numFmt w:val="decimal"/>
      <w:lvlText w:val="%1)"/>
      <w:lvlJc w:val="left"/>
      <w:pPr>
        <w:ind w:left="186" w:hanging="187"/>
        <w:jc w:val="left"/>
      </w:pPr>
      <w:rPr>
        <w:rFonts w:ascii="Arial" w:eastAsia="Arial" w:hAnsi="Arial" w:cs="Arial" w:hint="default"/>
        <w:color w:val="000100"/>
        <w:spacing w:val="-1"/>
        <w:w w:val="100"/>
        <w:sz w:val="16"/>
        <w:szCs w:val="16"/>
        <w:lang w:val="tr-TR" w:eastAsia="en-US" w:bidi="ar-SA"/>
      </w:rPr>
    </w:lvl>
    <w:lvl w:ilvl="1" w:tplc="8856BA9A">
      <w:numFmt w:val="bullet"/>
      <w:lvlText w:val="•"/>
      <w:lvlJc w:val="left"/>
      <w:pPr>
        <w:ind w:left="1206" w:hanging="187"/>
      </w:pPr>
      <w:rPr>
        <w:rFonts w:hint="default"/>
        <w:lang w:val="tr-TR" w:eastAsia="en-US" w:bidi="ar-SA"/>
      </w:rPr>
    </w:lvl>
    <w:lvl w:ilvl="2" w:tplc="4C96A3C8">
      <w:numFmt w:val="bullet"/>
      <w:lvlText w:val="•"/>
      <w:lvlJc w:val="left"/>
      <w:pPr>
        <w:ind w:left="2232" w:hanging="187"/>
      </w:pPr>
      <w:rPr>
        <w:rFonts w:hint="default"/>
        <w:lang w:val="tr-TR" w:eastAsia="en-US" w:bidi="ar-SA"/>
      </w:rPr>
    </w:lvl>
    <w:lvl w:ilvl="3" w:tplc="9A9CD0F8">
      <w:numFmt w:val="bullet"/>
      <w:lvlText w:val="•"/>
      <w:lvlJc w:val="left"/>
      <w:pPr>
        <w:ind w:left="3258" w:hanging="187"/>
      </w:pPr>
      <w:rPr>
        <w:rFonts w:hint="default"/>
        <w:lang w:val="tr-TR" w:eastAsia="en-US" w:bidi="ar-SA"/>
      </w:rPr>
    </w:lvl>
    <w:lvl w:ilvl="4" w:tplc="5A18B534">
      <w:numFmt w:val="bullet"/>
      <w:lvlText w:val="•"/>
      <w:lvlJc w:val="left"/>
      <w:pPr>
        <w:ind w:left="4284" w:hanging="187"/>
      </w:pPr>
      <w:rPr>
        <w:rFonts w:hint="default"/>
        <w:lang w:val="tr-TR" w:eastAsia="en-US" w:bidi="ar-SA"/>
      </w:rPr>
    </w:lvl>
    <w:lvl w:ilvl="5" w:tplc="13EC8236">
      <w:numFmt w:val="bullet"/>
      <w:lvlText w:val="•"/>
      <w:lvlJc w:val="left"/>
      <w:pPr>
        <w:ind w:left="5310" w:hanging="187"/>
      </w:pPr>
      <w:rPr>
        <w:rFonts w:hint="default"/>
        <w:lang w:val="tr-TR" w:eastAsia="en-US" w:bidi="ar-SA"/>
      </w:rPr>
    </w:lvl>
    <w:lvl w:ilvl="6" w:tplc="E28C9FBA">
      <w:numFmt w:val="bullet"/>
      <w:lvlText w:val="•"/>
      <w:lvlJc w:val="left"/>
      <w:pPr>
        <w:ind w:left="6336" w:hanging="187"/>
      </w:pPr>
      <w:rPr>
        <w:rFonts w:hint="default"/>
        <w:lang w:val="tr-TR" w:eastAsia="en-US" w:bidi="ar-SA"/>
      </w:rPr>
    </w:lvl>
    <w:lvl w:ilvl="7" w:tplc="3B34BA9C">
      <w:numFmt w:val="bullet"/>
      <w:lvlText w:val="•"/>
      <w:lvlJc w:val="left"/>
      <w:pPr>
        <w:ind w:left="7362" w:hanging="187"/>
      </w:pPr>
      <w:rPr>
        <w:rFonts w:hint="default"/>
        <w:lang w:val="tr-TR" w:eastAsia="en-US" w:bidi="ar-SA"/>
      </w:rPr>
    </w:lvl>
    <w:lvl w:ilvl="8" w:tplc="83664D3A">
      <w:numFmt w:val="bullet"/>
      <w:lvlText w:val="•"/>
      <w:lvlJc w:val="left"/>
      <w:pPr>
        <w:ind w:left="8388" w:hanging="187"/>
      </w:pPr>
      <w:rPr>
        <w:rFonts w:hint="default"/>
        <w:lang w:val="tr-TR" w:eastAsia="en-US" w:bidi="ar-SA"/>
      </w:rPr>
    </w:lvl>
  </w:abstractNum>
  <w:abstractNum w:abstractNumId="12" w15:restartNumberingAfterBreak="0">
    <w:nsid w:val="76986BEB"/>
    <w:multiLevelType w:val="hybridMultilevel"/>
    <w:tmpl w:val="CAB40E90"/>
    <w:lvl w:ilvl="0" w:tplc="26D4F4D2">
      <w:start w:val="20"/>
      <w:numFmt w:val="decimal"/>
      <w:lvlText w:val="%1."/>
      <w:lvlJc w:val="left"/>
      <w:pPr>
        <w:ind w:left="266" w:hanging="267"/>
        <w:jc w:val="left"/>
      </w:pPr>
      <w:rPr>
        <w:rFonts w:ascii="Arial" w:eastAsia="Arial" w:hAnsi="Arial" w:cs="Arial" w:hint="default"/>
        <w:b/>
        <w:bCs/>
        <w:color w:val="000100"/>
        <w:spacing w:val="-1"/>
        <w:w w:val="100"/>
        <w:sz w:val="16"/>
        <w:szCs w:val="16"/>
        <w:lang w:val="tr-TR" w:eastAsia="en-US" w:bidi="ar-SA"/>
      </w:rPr>
    </w:lvl>
    <w:lvl w:ilvl="1" w:tplc="E0FEEE42">
      <w:numFmt w:val="bullet"/>
      <w:lvlText w:val="•"/>
      <w:lvlJc w:val="left"/>
      <w:pPr>
        <w:ind w:left="1278" w:hanging="267"/>
      </w:pPr>
      <w:rPr>
        <w:rFonts w:hint="default"/>
        <w:lang w:val="tr-TR" w:eastAsia="en-US" w:bidi="ar-SA"/>
      </w:rPr>
    </w:lvl>
    <w:lvl w:ilvl="2" w:tplc="188028FA">
      <w:numFmt w:val="bullet"/>
      <w:lvlText w:val="•"/>
      <w:lvlJc w:val="left"/>
      <w:pPr>
        <w:ind w:left="2296" w:hanging="267"/>
      </w:pPr>
      <w:rPr>
        <w:rFonts w:hint="default"/>
        <w:lang w:val="tr-TR" w:eastAsia="en-US" w:bidi="ar-SA"/>
      </w:rPr>
    </w:lvl>
    <w:lvl w:ilvl="3" w:tplc="81FAF588">
      <w:numFmt w:val="bullet"/>
      <w:lvlText w:val="•"/>
      <w:lvlJc w:val="left"/>
      <w:pPr>
        <w:ind w:left="3314" w:hanging="267"/>
      </w:pPr>
      <w:rPr>
        <w:rFonts w:hint="default"/>
        <w:lang w:val="tr-TR" w:eastAsia="en-US" w:bidi="ar-SA"/>
      </w:rPr>
    </w:lvl>
    <w:lvl w:ilvl="4" w:tplc="2488ECFA">
      <w:numFmt w:val="bullet"/>
      <w:lvlText w:val="•"/>
      <w:lvlJc w:val="left"/>
      <w:pPr>
        <w:ind w:left="4332" w:hanging="267"/>
      </w:pPr>
      <w:rPr>
        <w:rFonts w:hint="default"/>
        <w:lang w:val="tr-TR" w:eastAsia="en-US" w:bidi="ar-SA"/>
      </w:rPr>
    </w:lvl>
    <w:lvl w:ilvl="5" w:tplc="B5B68D5C">
      <w:numFmt w:val="bullet"/>
      <w:lvlText w:val="•"/>
      <w:lvlJc w:val="left"/>
      <w:pPr>
        <w:ind w:left="5350" w:hanging="267"/>
      </w:pPr>
      <w:rPr>
        <w:rFonts w:hint="default"/>
        <w:lang w:val="tr-TR" w:eastAsia="en-US" w:bidi="ar-SA"/>
      </w:rPr>
    </w:lvl>
    <w:lvl w:ilvl="6" w:tplc="68ACFFA2">
      <w:numFmt w:val="bullet"/>
      <w:lvlText w:val="•"/>
      <w:lvlJc w:val="left"/>
      <w:pPr>
        <w:ind w:left="6368" w:hanging="267"/>
      </w:pPr>
      <w:rPr>
        <w:rFonts w:hint="default"/>
        <w:lang w:val="tr-TR" w:eastAsia="en-US" w:bidi="ar-SA"/>
      </w:rPr>
    </w:lvl>
    <w:lvl w:ilvl="7" w:tplc="745EB49E">
      <w:numFmt w:val="bullet"/>
      <w:lvlText w:val="•"/>
      <w:lvlJc w:val="left"/>
      <w:pPr>
        <w:ind w:left="7386" w:hanging="267"/>
      </w:pPr>
      <w:rPr>
        <w:rFonts w:hint="default"/>
        <w:lang w:val="tr-TR" w:eastAsia="en-US" w:bidi="ar-SA"/>
      </w:rPr>
    </w:lvl>
    <w:lvl w:ilvl="8" w:tplc="BFF846FA">
      <w:numFmt w:val="bullet"/>
      <w:lvlText w:val="•"/>
      <w:lvlJc w:val="left"/>
      <w:pPr>
        <w:ind w:left="8404" w:hanging="267"/>
      </w:pPr>
      <w:rPr>
        <w:rFonts w:hint="default"/>
        <w:lang w:val="tr-TR" w:eastAsia="en-US" w:bidi="ar-SA"/>
      </w:rPr>
    </w:lvl>
  </w:abstractNum>
  <w:num w:numId="1">
    <w:abstractNumId w:val="9"/>
  </w:num>
  <w:num w:numId="2">
    <w:abstractNumId w:val="3"/>
  </w:num>
  <w:num w:numId="3">
    <w:abstractNumId w:val="11"/>
  </w:num>
  <w:num w:numId="4">
    <w:abstractNumId w:val="1"/>
  </w:num>
  <w:num w:numId="5">
    <w:abstractNumId w:val="5"/>
  </w:num>
  <w:num w:numId="6">
    <w:abstractNumId w:val="8"/>
  </w:num>
  <w:num w:numId="7">
    <w:abstractNumId w:val="6"/>
  </w:num>
  <w:num w:numId="8">
    <w:abstractNumId w:val="4"/>
  </w:num>
  <w:num w:numId="9">
    <w:abstractNumId w:val="10"/>
  </w:num>
  <w:num w:numId="10">
    <w:abstractNumId w:val="12"/>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D4"/>
    <w:rsid w:val="002B19D4"/>
    <w:rsid w:val="004E3A4B"/>
    <w:rsid w:val="0098705D"/>
    <w:rsid w:val="00BE5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28178"/>
  <w15:docId w15:val="{3AE8979B-E6BE-48EA-8CDB-86619557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5"/>
      <w:ind w:left="20"/>
    </w:pPr>
    <w:rPr>
      <w:sz w:val="14"/>
      <w:szCs w:val="14"/>
    </w:rPr>
  </w:style>
  <w:style w:type="paragraph" w:styleId="KonuBal">
    <w:name w:val="Title"/>
    <w:basedOn w:val="Normal"/>
    <w:uiPriority w:val="10"/>
    <w:qFormat/>
    <w:pPr>
      <w:spacing w:before="13"/>
      <w:ind w:left="20"/>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8"/>
    </w:pPr>
  </w:style>
  <w:style w:type="paragraph" w:styleId="stBilgi">
    <w:name w:val="header"/>
    <w:basedOn w:val="Normal"/>
    <w:link w:val="stBilgiChar"/>
    <w:uiPriority w:val="99"/>
    <w:unhideWhenUsed/>
    <w:rsid w:val="004E3A4B"/>
    <w:pPr>
      <w:tabs>
        <w:tab w:val="center" w:pos="4536"/>
        <w:tab w:val="right" w:pos="9072"/>
      </w:tabs>
    </w:pPr>
  </w:style>
  <w:style w:type="character" w:customStyle="1" w:styleId="stBilgiChar">
    <w:name w:val="Üst Bilgi Char"/>
    <w:basedOn w:val="VarsaylanParagrafYazTipi"/>
    <w:link w:val="stBilgi"/>
    <w:uiPriority w:val="99"/>
    <w:rsid w:val="004E3A4B"/>
    <w:rPr>
      <w:rFonts w:ascii="Arial" w:eastAsia="Arial" w:hAnsi="Arial" w:cs="Arial"/>
      <w:lang w:val="tr-TR"/>
    </w:rPr>
  </w:style>
  <w:style w:type="paragraph" w:styleId="AltBilgi">
    <w:name w:val="footer"/>
    <w:basedOn w:val="Normal"/>
    <w:link w:val="AltBilgiChar"/>
    <w:uiPriority w:val="99"/>
    <w:unhideWhenUsed/>
    <w:rsid w:val="004E3A4B"/>
    <w:pPr>
      <w:tabs>
        <w:tab w:val="center" w:pos="4536"/>
        <w:tab w:val="right" w:pos="9072"/>
      </w:tabs>
    </w:pPr>
  </w:style>
  <w:style w:type="character" w:customStyle="1" w:styleId="AltBilgiChar">
    <w:name w:val="Alt Bilgi Char"/>
    <w:basedOn w:val="VarsaylanParagrafYazTipi"/>
    <w:link w:val="AltBilgi"/>
    <w:uiPriority w:val="99"/>
    <w:rsid w:val="004E3A4B"/>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ksigorta.com.t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5612</Words>
  <Characters>31994</Characters>
  <Application>Microsoft Office Word</Application>
  <DocSecurity>0</DocSecurity>
  <Lines>266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bardakci</dc:creator>
  <cp:lastModifiedBy>fatih bardakci</cp:lastModifiedBy>
  <cp:revision>2</cp:revision>
  <dcterms:created xsi:type="dcterms:W3CDTF">2020-07-25T11:48:00Z</dcterms:created>
  <dcterms:modified xsi:type="dcterms:W3CDTF">2020-07-25T11:48:00Z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2020-07-25T00:00:00Z</vt:filetime>
  </property>
  <property fmtid="{D5CDD505-2E9C-101B-9397-08002B2CF9AE}" pid="3" name="LastSaved">
    <vt:filetime>2020-07-25T00:00:00Z</vt:filetime>
  </property>
</Properties>
</file>